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AE8A8"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Al seminario de las Emergencias por Calor y Tú. Me llamo Priya Penner y formo parte de The Partnership for Inclusive Disaster Strategies. Utilizo los pronombres ella. Soy una mujer morena con el pelo negro y rizado. Hoy llevo una camisa rosa y un cardigan azul grisáceo.</w:t>
      </w:r>
    </w:p>
    <w:p w14:paraId="44BC5829" w14:textId="77777777" w:rsidR="00C57FA5" w:rsidRPr="00730B55" w:rsidRDefault="00C57FA5" w:rsidP="00C57FA5">
      <w:pPr>
        <w:spacing w:line="276" w:lineRule="auto"/>
        <w:rPr>
          <w:rFonts w:ascii="Arial" w:hAnsi="Arial" w:cs="Arial"/>
          <w:lang w:val="es-ES"/>
        </w:rPr>
      </w:pPr>
    </w:p>
    <w:p w14:paraId="088F02A7"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Y antes de pasárselo, yo quiero invitar a las personas a que hagan preguntas sobre el contenido del día de hoy. Usted puede utilizar eso o utilizando la caja de preguntas y respuestas o Q&amp;A. Si no puede acceder a esa configuración, por favor envíenos su correo electrónico con tus preguntas a priya@disasterstrategies.org y las podemos leer en voz alta. Y si tiene algún tipo de problema técnico, por favor déjanos saber la caja de chat. Y con eso, se lo voy a pasar a Colin y a Germán. Hola, muchas gracias a todes. Gracias por estar aquí. Mi nombre es Colin Killick. Mi descripción visual, yo soy un hombre blanco en medios 30, con pelo a nivel de los hombros y una pequeña barba y tengo espejuelos. Yo soy director ejecutivo de la Red de Autodefensa de Personas Autistas. Somos una organización de derechos de discapacidades de base liderada por personas autistas y alegres de presentarles aquí y de darle bienvenida aquí hoy. Yo quiero comenzar dándoles las gracias a les financiadores de este proyecto, particularmente a la Fundación West, que hicieron todo esto posible. Y también tenemos un gran grupo de consejería de personas con, que nos han dado una retroalimentación para darle forma al proyecto sobre qué temas tenemos que cubrir. Así que solamente voy a darle una revisión breve del programa y del proyecto, que son las emergencias de calor. Hablamos de las emergencias de calor ampliamente y de las olas de calor y cómo podemos proteger a nuestras comunidades del calor extremo. Y decidimos este proyecto para abordar un problema real, el cual es, mientras que hay una información decente allá fuera sobre las emergencias del calor y los riesgos del calor, hay mucho poquito que se habla sobre los riesgos específicos que personas con discapacidad en general y con personas con discapacidades de desarrollo tienen, y también los materiales de seguridad o los materiales de política pública que se escribe sobre calor. Está escrito en una manera que no es accesible para personas con discapacidades de desarrollo. Así que para producir documentos y materiales que fueran efectivos en promover política pública y mantener a las comunidades seguras. Y voy a hablar un poquito más de eso. Pero primero se lo voy a pasar a Germán. Este es Germán. Muchas gracias, Colin, y a todes por asistir. Así que mi nombre es Germán Parodi, yo uso pronombres él, soy un hombre puertorriqueño de tez morena, conectado desde Filadelfia, de la gente lenape. Tengo una camiseta de color denim de manga larga color azul con el logo de la Alianza, que es nuestro núcleo para personas discapacitadas y todo lo que tenga que ver con desastres. Para este proyecto, muy a tiempo en las próximas semanas, por favor esperen una grabación de este seminario web, adjunto con una caja de herramientas en lenguaje simple en inglés y en español para personas con discapacidad de desarrollo para que puedan entender lo que son las </w:t>
      </w:r>
      <w:r w:rsidRPr="00730B55">
        <w:rPr>
          <w:rFonts w:ascii="Arial" w:hAnsi="Arial" w:cs="Arial"/>
          <w:lang w:val="es-ES"/>
        </w:rPr>
        <w:lastRenderedPageBreak/>
        <w:t xml:space="preserve">emergencias de calor, sus riesgos y maneras de protegerse a sí mismes. Y junto a eso, también van a recibir un informe de política pública en inglés y español y en lenguaje simple en ambos idiomas con un número detallando que el calor es más mortal para personas con discapacidad de desarrollo y los factores sociales, no todos, pero los factores de riesgo altos como la interseccionalidad, la exclusión, la discapacidad y la planificación en contra de calor, estar en escuelas y prisiones, la segregación, y recomendaciones de política pública para abogades, defensores y quienes crean política para soluciones a corto y a largo plazo y también para salud pública. Esté pendiente a eso. Pero por favor, se lo voy a pasar a mi colega Greg para comenzar nuevamente, para cubrir lo que son las emergencias de calor y los peligros para nuestras comunidades, y los peligros que representan para nuestras comunidades. Muchas gracias. Yo soy Greg Robinson. Yo soy el director de política pública para la Red de Defensores de Personas Autistas. Y yo soy una persona, un hombre de color de tez morena, con pelo gris y negro. Tengo espejuelos, con una camiseta de cuadritos azul, blanca y negra, y detrás de un trasfondo borroso, porque mi espacio no es el más limpio ahora mismo. Yo voy a estar hablando en el día de hoy sobre qué son las emergencias de calor o por calor, por qué son un asunto de interés para personas discapacitadas, con discapacidades de desarrollo e intelectuales. Esa es la mayoría del material que voy a estar discutiendo. Como mis colegas mencionaron, vamos a, van a reflejar la información que va a ser provista en las cajas de herramientas que van a ser publicadas en el próximo mes. Así que, para comenzar: las emergencias por calor. Las emergencias por calor son situaciones donde el calor extremo y la humedad crean una situación de riesgo para la salud de algunas personas. Muchas veces eso puede ser fatiga por calor, deshidratación, un golpe de calor y condiciones de salud serias. El gobierno federal en heat.gov describe el calor extremo como cuando hay dos días o más con temperaturas por encima de los 90 grados Fahrenheit o 32 grados Celsius. Próxima diapositiva. Con eso dicho, diferentes lugares tienen diferentes climas normales. Y a veces la otra definición que a veces se utiliza es que el calor extremo significa calor, que usualmente la gente no están acostumbradas a ese calor. Hay personas que viven en regiones de temperaturas más altas y tal vez tienen herramientas y están más familiarizades para protegerse en contra del calor o saben que tienen que hidratarse más regularmente y eso puede hacer que las temperaturas que tal vez no sean calor extremo para algún lugar como Arizona o Florida, tal vez sea calor extremo si usted vive donde yo vivo en Maryland, lo que no es tan normal para ti. Pero también hay un techo, un límite sobre eso, por encima de ciertas herramientas, las herramientas que tenemos para mantenernos fríos dejan de funcionar por encima de, creo que son 110 o 120 grados Fahrenheit, que es cuando tenemos un calor extremo. Situaciones donde muchas las herramientas, inclusive de las herramientas que vamos a estar hablando hoy, tal vez no funcionen. Eso es una preocupación que no vamos a poder abordar con muchos detalles durante el seminario web. Pero si hay </w:t>
      </w:r>
      <w:r w:rsidRPr="00730B55">
        <w:rPr>
          <w:rFonts w:ascii="Arial" w:hAnsi="Arial" w:cs="Arial"/>
          <w:lang w:val="es-ES"/>
        </w:rPr>
        <w:lastRenderedPageBreak/>
        <w:t xml:space="preserve">interés en eso, también podemos tener descripciones sobre esto. Así que, ¿por qué el calor extremo es peligroso? El calor hace difícil que nuestros cuerpos se mantengan fríos. Típicamente sudamos, nuestros sudores son una gran parte de mantenernos fríos, cuando sudamos y perdemos agua y perdemos electrolitos, los electrolitos son químicos que nuestro cuerpo necesita para funcionar. Los electrolitos son muy importantes para que nuestros músculos funcionen y para que nuestros cerebros transmitan los mensajes. Así que si perdemos suficientes electrolitos, también puede causar otros problemas de salud. Más personas mueren del calor que otras emergencias relacionadas al clima. Y yo creo que eso es muy notable. Creo que la gente está muy familiarizada con los peligros del frío, pero el calor no es necesariamente tan central con la conciencia de la gente como los peligros del frío, el hecho que la gente muere más de calor es algo que tenemos que tener en mente. El riesgo del calor no se distribuye de manera justa. Hay muchas personas que tienen más riesgo de morir por calor que otras personas, las personas mayores, les niñes, personas con discapacidad. Así que sí, algunos grupos, ya sea por condiciones médicas o físicas, tal vez no puedan retener más líquidos como otres, niñes también. Muchas veces tienen, experimentan los impactos más rápido que otras personas más adultas, las personas con discapacidad. Vamos a hablar mucho más sobre eso durante esta presentación. Obviamente, también personas que, debido a donde trabajan, juegan y lo que están haciendo, tal vez tengan otros riesgos, personas que trabajan afuera en el exterior, están en un mayor riesgo, personas sin vivienda, muchas veces van a estar viviendo en lugares donde no pueden controlar las temperaturas a las que están expuestas, igual que personas en instituciones o prisiones, no tienen control sobre su ambiente, tal vez no tengan acceso a sistemas de enfriamiento como el aire acondicionado y esas cosas, y esas cosas las van a poner en riesgo. Y personas que viven en lugares más calientes, personas que viven efectivamente impactades por el calentamiento global también van a tener mayor riesgo por esas temperaturas más altas que tal vez sean inusualmente altas para lo que ha sido la norma histórica. Así que vamos a hablar sobre personas con discapacidades de desarrollo intelectuales, que es el enfoque de este proyecto. Las personas con discapacidades de desarrollo intelectuales están a mayor riesgo por emergencias de calor que otras personas. Y con eso dicho, las personas no piensan sobre personas con estas discapacidades cuando hablamos de los riesgos de calor, ese es el caso, que aún dentro de las discusiones sobre discapacidad, esto no está en la mente para planificación de emergencias por calor. Hay un número de razones por la cual las personas, estas personas enfrentan mayor riesgo. Y el primero es que tienen condiciones médicas que concurren, que impactan la tolerancia del calor de algunas personas. Hay algunas condiciones que las personas autistas, normalmente experimentan, que impactan cómo su cuerpo regula la temperatura, y eso también puede impactar cómo su cuerpo se enfría a sí misme. También muchos medicamentos, también hay muchos medicamentos que cambian </w:t>
      </w:r>
      <w:r w:rsidRPr="00730B55">
        <w:rPr>
          <w:rFonts w:ascii="Arial" w:hAnsi="Arial" w:cs="Arial"/>
          <w:lang w:val="es-ES"/>
        </w:rPr>
        <w:lastRenderedPageBreak/>
        <w:t>cómo el cuerpo se regula a sí mismo de esta manera. Así que algunos medicamentos advierten que impactan la tolerancia al calor, algunos impactan la tolerancia al calor y no necesariamente es tan conocido y no se habla mucho. Y eso tal vez no sea en todas las personas. Así que esto muchas veces es algo muy individualizado para algunos medicamentos que ponen a las personas en mayor riesgo. El otro factor que las personas con discapacidades de desarrollo intelectuales es que están viviendo con sus condiciones de vida. Personas con discapacidades intelectuales y de desarrollo tienen más riesgo de vivir sin vivienda. Y si ese es el caso, tienen menos probabilidades de poder tener acceso al enfriamiento o a sistemas de enfriamiento. También tienen mayor probabilidad de vivir en instituciones o grupos, hogares grupales, y estos lugares donde tal vez no tengan control directo sobre el calentamiento o el enfriamiento de su ambiente. Tal vez no tengan suficientes sistemas de enfriamiento o de calentamiento dependiendo de cómo la configuración esté configurada. Tal vez no puedan hacer cambios individualizados que necesitan para protegerse a sí mismes. Eso también, otro factor relacionado a esto es que muchas personas en estos eventos comunitarios congregados no tengan control de su calendario, no puedan hacer cosas de manera individual y cosas como programas diurnos y eventos comunitarios congregados donde la persona se trae a una actividad como un grupo. Esas también pueden ser situaciones donde alguien, si alguien no se está sintiendo bien o tiene preocupado por el calor, tal vez no tengan la opción de salirse o de mantenerse en el interior. Y eso significa que van a estar en mayor riesgo de experimentar un problema por calor, porque no tiene la oportunidad de decir: "No, yo no quiero hacer eso, no me siento bien, estoy preocupade por el calor".</w:t>
      </w:r>
    </w:p>
    <w:p w14:paraId="71656767" w14:textId="77777777" w:rsidR="00C57FA5" w:rsidRPr="00730B55" w:rsidRDefault="00C57FA5" w:rsidP="00C57FA5">
      <w:pPr>
        <w:spacing w:line="276" w:lineRule="auto"/>
        <w:rPr>
          <w:rFonts w:ascii="Arial" w:hAnsi="Arial" w:cs="Arial"/>
          <w:lang w:val="es-ES"/>
        </w:rPr>
      </w:pPr>
    </w:p>
    <w:p w14:paraId="5A3CD719"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Condiciones de trabajo. Esto es algo que las personas no piensan necesariamente cuando piensan en personas con discapacidades, pero muchos de nosotros trabajamos. Pero hay ciertos tipos de trabajo que personas con discapacidad de aprendizaje. Esto incluye trabajo de custodia, limpiando, jardinería. Vamos a decir trabajo de factoría, que es liviano cuando estás ensamblando, algunos son trabajos que son afuera, que es donde tal vez no tienen oportunidad. Van a estar afuera por mucho tiempo. Tal vez no pueden enfriarse. Y tal vez en algunos trabajos que son adentro, dentro de una factoría, que tal vez no hay tanta climatización. Y en estos casos, las personas están más a riesgo de tener problemas con el calor. Y también, lo próximo que queremos hablar es la comunicación. Ahí es donde nuestras comunidades están más en riesgo. Es muy difícil obtener ayuda si tienes una emergencia de emergencia y no puedes efectivamente decirle a las personas. Hay miembros de nuestras comunidades que tienen discapacidades de comunicación que tal vez necesitan asistencia o herramientas para comunicarse. Tal vez no tienen estas herramientas con sí mismes, tal vez no tienen o tal vez se comunican en otras maneras que no es usando lenguaje. Y esto podría hacer más difícil para las personas, reconocer cuando </w:t>
      </w:r>
      <w:r w:rsidRPr="00730B55">
        <w:rPr>
          <w:rFonts w:ascii="Arial" w:hAnsi="Arial" w:cs="Arial"/>
          <w:lang w:val="es-ES"/>
        </w:rPr>
        <w:lastRenderedPageBreak/>
        <w:t xml:space="preserve">una persona está comunicando que están teniendo un problema relacionado con el calor. Especialmente, algo que puede pasar también es fuera de estos comportamientos, es que cuando están teniendo una emergencia médica, cuando se están sintiendo enfermes, su comportamiento puede cambiar, y esa comunicación puede ser un síntoma. Y esto se puede ver como comportamientos retantes más que como una señal de emergencia. Hay veces hay tardanzas en responder, puede prevenir a una persona obtener ayuda cuando están experimentando estas necesidades. Y entonces algo que está más cercanamente relacionado con esto sobre los riesgos que también queremos resaltar. Y parte de la razón de esta presentación y de los recursos que vamos a estar publicando es el conocimiento sobre los peligros del calor. Durante esta presentación, no hay mucho conocimiento de qué tan peligroso el calor puede ser en miembros de nuestras comunidades. Muchas veces no son educades en qué es lo que tienen que estar al pendiente, qué es lo que tienen que pensar, cómo se pueden mantener segures. Proveedores y cuidadores y ayudantes no saben qué es lo que tienen que hacer y no saben cuáles son las señales que tienen que estar pendiente y no saben cómo ayudarnos o apoyarnos en cómo protegernos cuando hay mucho calor. Para saber cómo evitar actividades afuera, porque es peligroso, y también proveedores, aquí hay una necesidad para obtener más educación. Y esto es proveedores, y también, apoyo mutuo que las personas puedan apoyar personas y que también le den la información que necesitan. Por todas esas razones, vemos una necesidad de proveer estos recursos para poder tener las herramientas para protegernos. Y como mi colega que va a estar presentando más adelante, sobre alguna de lo que podemos hacer, alguno de las procedimientos sistemáticos que podemos abogar para asegurarnos de que nuestras comunidades son seguras. Se lo voy a pasar a Germán para que hable de la manera de cómo podemos continuar protegiendo nuestras comunidades. Este es Germán. Gracias por esa información tan importante y tan crítica. Cómo fue mencionado, voy a comenzar a hablar de cómo proteger nuestras comunidades, una serie de estrategias universales que recomendamos en cuanto a todos los factores de riesgo. Y vamos a nombrar unos cuantos, no todos, pero vamos a nombrar unos cuantos, pero queremos asegurarnos que resaltamos estos factores universales que pueden ser implementados por todes. Voy a hacer una presentación. Entonces, lo que estamos llamando "Enfriando la Crisis" es proteger a las personas con discapacidad intelectuales y el desarrollo frente a las emergencias de calor. Próxima diapositiva, vamos a hablar de que los riesgos del calor sean menos riesgosos. Vamos a mirar a estos factores de riesgos, de estrategias de calor a largo plazo y a corto plazo para defensores y salud pública. Y también vamos a hablar de cómo nos enfocaremos, en cómo afecta las personas con discapacidades intelectuales y del desarrollo, próxima diapositiva. En la primera sesión también queremos elevar las prevenciones, parar. Queremos prevenir los efectos del calor extremo con personas con discapacidad en nuestras comunidades, enfermedades y </w:t>
      </w:r>
      <w:r w:rsidRPr="00730B55">
        <w:rPr>
          <w:rFonts w:ascii="Arial" w:hAnsi="Arial" w:cs="Arial"/>
          <w:lang w:val="es-ES"/>
        </w:rPr>
        <w:lastRenderedPageBreak/>
        <w:t xml:space="preserve">muertes por calor. No tienen que pasar tan frecuente como están pasando, que es uno de los asesinos más frecuentes relacionados con el clima, aparte de tornados e inundaciones. Esto se puede prevenir. Defensores, incluyendo abogados y personas que hacen políticas y salud pública deben de ser educados sobre lo que es el calor y cómo pueden ayudar a arreglar esto. Próxima diapositiva, por favor. Política y la reducción de riesgo. Durante las políticas, miramos a la políticas y definimos cuáles son las reglas y las leyes que hace el gobierno. Y esto puede ser cambiado para proteger la salud y salvar las vidas de personas con discapacidades intelectuales y de desarrollo durante el calor extremo. Por eso, la defensa es tan importante, y posiblemente no es solamente para el consumidor general, pero con un enfoque específico con el lenguaje para personas con todo tipo de entendimiento, puedan abogar completamente mientras deseen. Próxima diapositiva, estrategias de riesgo por calor. Defensores y personas que hacen políticas y oficiales de salud pública pueden evitar que las personas sean lastimadas por el calor. Pueden hacer esto asegurándose que las personas con discapacidades intelectuales son parte de la planificación y que sean parte y líderes de la conversación y reuniones, planificación, que sean invitados para asegurarse que sea accesible, para que estén en la mesa y que también lideren la conversación y que sean participantes activos y ser unas políticas universales. Asegurarse que las personas con discapacidades intelectuales también son parte de los grupos que tal vez no están recibiendo un trato justo. Estamos hablando de interseccionalidad, por ejemplo, de personas de color LGBTQIA+, esto es lesbianas, homosexuales, bisexuales, trans, queer, intersexual y asexual, y más, que también estén en la mesa, y que se sientan bienvenides en estas conversaciones. Próxima diapositiva. Cuando estamos hablando de estrategias universales de riesgos de calor, hay que escuchar las experiencias de personas con discapacidades intelectuales, personas que también han vivido un desastre y apoyar el liderazgo de las personas con discapacidades intelectuales tienen, han vivido o experimentado un desastre, apoyando su entendimiento de una situación, sus riesgos, y juntes, buscar maneras en cómo pueden contribuir en el nivel que se ha necesitado. Y esto puede cambiar. Todos tenemos diferentes sentimientos en el año, específicamente cuando estamos hablando de estrategias de desastres, revivir esa experiencia puede ser difícil. Entonces dando gracias y espacio para esas conversaciones también es importante. Próxima diapositiva, por favor. Necesitamos asegurarnos que personas con discapacidades intelectuales también sean parte de los grupos que también reciban un trato juntos y empiecen alianzas con agencias del gobierno y organizaciones de confianza que trabajen directamente con comunidades marginadas, los oficiales de políticas y de salud pública y cómo nos podemos enfocar en diferentes áreas para ser exitoses, se tiene que hacer un gestionamiento involucrando a la comunidad y colaboración en todos los movimientos puede apoyar no dejando a nadie atrás, especialmente personas con discapacidades intelectuales e identidades y con intersección. También tenemos que asegurarnos que los procesos </w:t>
      </w:r>
      <w:r w:rsidRPr="00730B55">
        <w:rPr>
          <w:rFonts w:ascii="Arial" w:hAnsi="Arial" w:cs="Arial"/>
          <w:lang w:val="es-ES"/>
        </w:rPr>
        <w:lastRenderedPageBreak/>
        <w:t xml:space="preserve">sean accesibles para personas con discapacidades. También, durante el resumen de la política, vamos a tener una serie de herramientas que puedan apoyar su planificación. También la Alianza tiene recursos para hacer estas reuniones virtuales accesibles y cómo podemos navegar estos recursos junto con muchas notas del resumen de políticas para poder expandir su educación. Próxima diapositiva. Busquen por maneras para defensores, incluyendo abogados y responsables por políticas, cómo pueden reducir los riesgos de calor, ya sea pagar a personas con discapacidades intelectuales y también miembros de otros grupos que sean tratados justamente para tomar estos roles de decisión, y presentar y tener y que sean principales cuando se está pensando en esta planificación. Próxima diapositiva. También, que grupos puedan trabajar juntes en un grupo grande, que muchas veces se llaman coaliciones. No deberíamos estar trabajando en nuestros propios espacios solos, pero colaborar en todas las comunidades e incluir a esos que no son incluido y buscar que haya representación en la mesa y elevar estos principios de las personas que son más impactadas, también asegurándonos de que estas personas que son impactadas están liderando personas con discapacidades intelectuales y también con identidades intersectantes y colaborando con todos los movimientos. No lo podemos hacer solos. Y en colaboración, nos podemos asegurar que nadie está siendo dejado atrás. Y estas coaliciones deben incluir organizaciones que les dé confianza, agencias del gobierno, así como salud pública y manejo de emergencias. Estos son sectores que son más confiables que otros. Y las actas de COVID-19 fue bien documentado que trabajar con líderes de confianza en la comunidad y organizaciones comunitarias, específicamente como salud pública y oficiales del gobierno, podía obtener un mejor impacto con el objetivo que teníamos últimamente. Próxima diapositiva. Los requerimientos para exigir que los planes y políticas sobre el calor aborden de manera explícita los riesgos acumulados, la discapacidad, la raza, la pobreza, la inestabilidad de vivienda, la identidad de género. Hemos cubierto, vamos a cubrir más durante el resumen de políticas de las diferentes dinámicas sociales que pueden amplificar más los afectos de capacitismo para personas con discapacidad, y en muchos casos, personas con discapacidades intelectuales y de desarrollo. Próxima diapositiva, por favor. Asegúrense que todas las comunicaciones y materiales de calor sean siempre accesibles. Y esto se puede hacer en diferentes formatos; esto significa lenguaje sencillo, lectura fácil, varios idiomas, letras grandes en diferentes idiomas, entendiendo quién es su comunidad. Bien local en su código postal en el nivel del vecindario, que haya materiales educacionales para que estén informades y preparades y puedan entender qué hacer en caso de un desastre y que puedan entender cuáles son los recursos y cuál es la respuesta, cómo pueden calificar y quién les puede apoyar en caso de que necesiten el apoyo. Todos necesitamos apoyo, especialmente después de un desastre, independientemente de antes del desastre. Puede ser una experiencia </w:t>
      </w:r>
      <w:r w:rsidRPr="00730B55">
        <w:rPr>
          <w:rFonts w:ascii="Arial" w:hAnsi="Arial" w:cs="Arial"/>
          <w:lang w:val="es-ES"/>
        </w:rPr>
        <w:lastRenderedPageBreak/>
        <w:t>traumática, y todos necesitamos apoyo y lo merecemos, y apoyarnos entre sí es algo que es crítico también. Asegurándonos de que, próxima diapositiva</w:t>
      </w:r>
    </w:p>
    <w:p w14:paraId="6B14BD82" w14:textId="77777777" w:rsidR="00C57FA5" w:rsidRPr="00730B55" w:rsidRDefault="00C57FA5" w:rsidP="00C57FA5">
      <w:pPr>
        <w:spacing w:line="276" w:lineRule="auto"/>
        <w:rPr>
          <w:rFonts w:ascii="Arial" w:hAnsi="Arial" w:cs="Arial"/>
          <w:lang w:val="es-ES"/>
        </w:rPr>
      </w:pPr>
    </w:p>
    <w:p w14:paraId="15B725DB"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Próxima diapositiva. Nuevamente, para defensores y oficiales de la de salud pública, todos necesitamos desarrollar un plan para contactar a la comunidad cuando hay una emergencia por calor. Y nuevamente, esa comunicación tiene que ser accesible en todos los formatos, en múltiples formatos, asegurándonos de que este plan incluya contactar personas con discapacidades intelectuales y de desarrollo y a otros grupos que no reciban un trato justo y compartir materiales accesibles de forma regular siguiendo este plan. Mientras estamos desarrollando el plan traer expertos en la materia para personas con discapacidades intelectuales y de desarrollo y con experiencia vividas para que una vez usted publique el plan, usted lo pueda probar y asegurarse de que va a ser bien recibido y entendido por las comunidades que intentas alcanzar. Próxima diapositiva, por favor. Dentro de los factores de riesgo por calor, ciertas condiciones, y anteriormente Greg hablo sobre un sinnúmero de ellas, ellas aumentan el riesgo de enfermedad y muerte por calor para personas con discapacidades intelectuales y de desarrollo. Y estos incluyen opresiones interseccionales adicionales, lo que significa que cuando personas con discapacidades intelectuales y de desarrollo son parte de múltiples grupos que son marginados, están en mayor riesgo por calor. Brevemente vamos a entrar en detalle más adelante en esto. Y brevemente, como fue discutido brevemente anteriormente, algunos de esos factores de riesgo incluyen pobreza o empobrecimiento, escuela sin suficiente enfriamiento estar sin vivienda, prisiones y cárceles, entornos congregados segregados, incluyendo, pero ciertamente no limitado, a instituciones, a si los efectos que se juntan, tal vez no se añaden mutuamente, pero sí crean diferentes opresiones, durante ese tipo de situaciones sin recibir apoyo adecuado, sin entender a veces por qué estás en una situación qué servicios te pueden apoyar en esa situación y ayudarles a transicionar a mejores espacios en los que quieres estar. Todo esto raramente es información que está en lenguaje sencillo, fácil de leer o en múltiples idiomas. Así que, exacerba más su experiencia de marginación y su opresión y aumenta la probabilidad de no poder salirse de esta dinámica social, lamentablemente. Tenemos que enfocarnos en estas comunidades porque muchas veces son los más impactades durante emergencias por calor. Próxima diapositiva, por favor. Estrategias para abordar los factores de riesgo adicionales. Hay estrategias a corto y a largo plazo que pueden abordar factores de riesgo específicos en la caja de herramienta y en el informe de política pública. Y esos factores pueden ser diferentes para la abogacía o la defensa y la salud pública, pero muchas veces también resuenan con una y otre o entre elles o mutuamente. Próxima diapositiva. Maneras de reducir el riesgo por calor. Hay estrategias que defensores y abogades de salud pública pueden usar para reducir el riesgo. Algunas son universales, como hemos ya revisado, y en el informe de política va a haber cosas </w:t>
      </w:r>
      <w:r w:rsidRPr="00730B55">
        <w:rPr>
          <w:rFonts w:ascii="Arial" w:hAnsi="Arial" w:cs="Arial"/>
          <w:lang w:val="es-ES"/>
        </w:rPr>
        <w:lastRenderedPageBreak/>
        <w:t xml:space="preserve">específicas, pero estas aplican para la mayoría de los riesgos, y por favor, las próximas semanas, manténgase conectades para recibir una caja de herramientas de múltiples formatos y el informe de política con mucha más información. Y queremos reconocer que el calor extremo causa un sinnúmero de tipos de desastres, para nuestras comunidades, una siendo particularmente que se vaya la electricidad. Eso es un denominador común en la mayoría, de todos los desastres y los peligros. Así que planificar apropiadamente. Hay un sinnúmero de recomendaciones que toman en cuenta el potencial de falta de electricidad y maneras de reparar y mitigar durante falta de energía eléctrica o apagones. Hay mucha más información, pero manténgase conectades, quiero invitar a Colin y a Greg a que se unan y para que podamos añadir más de lo que tal vez a mí me haya faltado. Y también podemos revisar algunas de sus preguntas que nos gustaría que nosotros abordáramos. Esta es Priya, Colin y Greg, mientras según Colin y Greg se unen aquí, había unas cuantas preguntas, hay unas preguntas en la sección de preguntas y respuestas y como recomendación para las personas, siéntanse en la libertad de hacer su pregunta. Y ya que esos recursos son específicamente para que nuestras comunidades la utilicen. Así que por favor, queremos escuchar de ustedes. La primera pregunta es: "¿Hay algún estado que tenga leyes sobre los riesgos por calor?". Este es Germán, yo voy a tomar esta pregunta y después se lo paso a Greg y a Colin. Cada estado tiene un plan de mitigación para el calor. ¿Hasta qué grado incluye la necesidad de las personas con discapacidades, especialmente las personas con discapacidades intelectuales y desarrollo? Muchas veces ese nivel del plan no es público y no hemos visto ninguna ciudad que holísticamente tome en cuenta nuestras necesidades, pero hay muchos puntos en el informe de política con sugerencias para empezar a abordar a través de acciones de política pública. Yo creo que lo que yo añadiría ahí es que yo también creo que eso es un área donde estamos viendo acciones estatales de desarrollo, la más notablemente que yo sé, es un número de estados en los últimos años, incluyendo mi estado Maryland, ha desarrollado estándares en el área de trabajo. Nuevamente, yo creo que es muy importante y crítico aquí asegurar que la inclusión de discapacidad es parte de ese proceso de planificación, porque sabemos que los tipos de ocupaciones donde la gente con discapacidades usualmente trabajan son de alto riesgo. Algo que yo quiero añadir en términos, porque mucha de esta política realmente sucede a nivel estatal o a nivel municipal. Y una cosa son los centros de enfriamiento, hay edificios existentes que pueden volverse a utilizar, especialmente escuelas y cosas así. Así que la accesibilidad de esos espacios se hacen muy importante para considerar, porque si están dependiendo la idea de que las personas que no tienen acceso a un espacio con un aire condicionado o el centro de enfriamiento es accesible, hay aportación para el centro de enfriamiento, la manera en que el centro de enfriamiento es publicado es accesible y la gente puede ir, hay opciones de comunicación para las personas poder accesar a estos centros de enfriamiento. Estos son los tipos de cosas que se me </w:t>
      </w:r>
      <w:r w:rsidRPr="00730B55">
        <w:rPr>
          <w:rFonts w:ascii="Arial" w:hAnsi="Arial" w:cs="Arial"/>
          <w:lang w:val="es-ES"/>
        </w:rPr>
        <w:lastRenderedPageBreak/>
        <w:t xml:space="preserve">vienen a la mente. Esta es Priya. Muchísimas gracias. Muchas preguntas viniendo, me encanta verlo. Quiero entrar de lleno en una pregunta de parte de Elizabeth preguntando: "Esto sería un tema para nosotres poder desarrollar historias sociales en inglés y en otros idiomas que usan nuestras comunidades. Y también añadiría, ¿cómo podemos utilizar las historias y la experiencia vivida para empujar o avanzar esfuerzos de abogacía o de defensa al crear estrategias de mitigación por calor para personas con discapacidades?". Este es Germán. De par a par, aprender de une y otre o mutuamente. Aquí encontramos que la comunidad es capacitada. Es un pilar en poder ser exitoses en este mundo capacitista. Así que la relación de historias compartiendo victorias y también luchas, encontrar la comunidad a través de las dificultades a veces también puede traer apoyo, puede brindar apoyo. Así que sí. Y sí. Y entendiendo a esa segunda parte sobre el idioma, entendiendo el idioma que tus comunidades utilizan, y señas, y usan señas, porque a veces no siempre es el lenguaje de seña norteamericano, pero conectar con tu comunidad sorda y ver cuál es el lenguaje de señas que utilizan y en esa localidad tal vez pueda aumentar tu alcance comunitario. Yo también voy a añadir, yo creo que las historias sociales y la participación comunitaria es muy valiosa aquí, especialmente a nivel local, hablando. Una pieza de retroalimentación que recibimos mientras estábamos desarrollando esto es algunos de nuestros comités de consejería eran de comités de agricultura o trabajaban en la agricultura, donde el impacto por el calor para los trabajadores de campo y para ese tipo de trabajo también fueron impactades por el calor extremo. Pero eso era una comunidad de interés para sacar esta información, porque hay mucho trabajo ahí. De manera similar, mi trabajo antes de este, yo hice trabajo o trabajé en Filadelfia compartiendo esta información con proveedores de cuido de niñes o de cuido de unos que necesitaban tener esta información para actividades exteriores, para esos cuidos o esas niñerías. Así que fue una necesidad muy específica que pudimos cumplir conectando este asunto con lo que la comunidad tenía, lo que necesitaba y dónde estaba el riesgo. Así que yo creo que esa es una parte muy importante sobre la parte, sobre el trabajo de historias sociales, en la razón de historias, cuando estamos abordando la seguridad por el calor, es que encaje con la necesidad de la comunidad, o que hable. Sí, yo creo que Germán y Greg lo dijeron muy bien. Yo creo que el dinero se tiene que pagar, utilizar eso fundamentalmente. Y la comunidad tiene que pensar cuando estar tomando dinero, sobre cómo gastar dinero, pensar en la persona en específico que conocieron y saber cómo les va a impactar a esa persona en específico. Así que, mientras más abajo, menos historias necesitas para tener ese tipo de impacto. Y quiero clarificar, porque veo este esta información, porque esto fue antes de mi trabajo en esta organización, antes de yo estar active en el trabajo de personas con discapacidad, yo estaba enfocada en cuido de niños porque trabajaba con salud pública, con sus necesidades identificadas de manera local, obviamente querían decirle a esa comunidad y lo que no tuvimos el mismo enfoque de discapacidad que pudimos </w:t>
      </w:r>
      <w:r w:rsidRPr="00730B55">
        <w:rPr>
          <w:rFonts w:ascii="Arial" w:hAnsi="Arial" w:cs="Arial"/>
          <w:lang w:val="es-ES"/>
        </w:rPr>
        <w:lastRenderedPageBreak/>
        <w:t>incluir aquí. Y yo creo que tenemos una diferente audiencia y estamos tratando de alcanzar a diferentes personas. Y yo creo que eso habla sobre el cómo dónde ese detallamiento o esa personalización, entra en cuanto a la planificación. Esta es Priya. Yo creo que también habla sobre el punto de Germán, trabajar entre grupos aislados. Y eso es algo que nombramos en el informe de política también. Muchas de las estrategias mencionadas son obviamente enfocadas para nuestras comunidades con la comunidad de personas discapacitadas, con discapacidades desarrollo e intelectuales. Pero hablamos mucho de trabajar en coaliciones y a trabajar entre movimientos y entre campos. Yo quiero abordar y resaltar que esos recursos, el informe de política y las cajas de herramientas van a estar disponibles en las próximas semanas, y en el próximo mes más a menos, mientras que las publicamos en la página de internet de la Alianza y en la página web de Ascend y para los que ya se inscriban aquí van a estar recibiendo un correo electrónico cuando esos recursos sean publicados. Pero por favor, sígannos en todas nuestras plataformas en las redes sociales, ya que vamos a estar compartiéndolas ampliamente allí también. Y con eso, quiero ir a una pregunta hecha por Rosemary. Oh, disculpa, quiero ir a una pregunta de June antes de entrar de lleno. Aunque ya se hablado mucho de recursos que son fáciles de leer o recursos en el idioma simple. Se ha hablado mucho sobre eso y quiero compartir la pregunta de cuál es la diferencia entre esto, entre ambas. Sí, yo puedo hablar sobre eso. Fácil de leer es como un tipo de lenguaje simple o sencillo que es mucho más accesible. Escritura en lenguaje sencillo es utilizando lenguaje sencillo que es fácil de entender, tener oraciones cortas sin gramática compleja utilizando palabras, si la gente habla de nivel de lectura, se trata de que generalmente utilizar idiomas que la mayoría de la gente entendería y asegurarse que no involucra definir tus palabras. Al principio tienes una lista de definiciones al principio para que usted pueda entender mientras está leyendo. Y el fácil de leer, toma eso un poquito más adelante, teniendo íconos y de fotos o imágenes o íconos visuales para ayudar a las personas a conectar con la idea y tener una idea por línea específicamente para hacer el documento aún más legible y más accesible y muy, muy fácil de leer. No sé si quieran añadir algo más.</w:t>
      </w:r>
    </w:p>
    <w:p w14:paraId="2E33FF2D" w14:textId="77777777" w:rsidR="00C57FA5" w:rsidRPr="00730B55" w:rsidRDefault="00C57FA5" w:rsidP="00C57FA5">
      <w:pPr>
        <w:spacing w:line="276" w:lineRule="auto"/>
        <w:rPr>
          <w:rFonts w:ascii="Arial" w:hAnsi="Arial" w:cs="Arial"/>
          <w:lang w:val="es-ES"/>
        </w:rPr>
      </w:pPr>
    </w:p>
    <w:p w14:paraId="1BD1392B"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Y Colin cubrió las partes claves: mantener el lenguaje simple no complejo cuando estamos hablando de oraciones, realmente pensando cuando estamos hablando de situaciones de políticas, hay momentos en que tenemos que utilizar terminología que tenemos que definir. Entonces, dando una definición, a veces sobrepasar eso y explicar los conceptos. Y esto es algo que obviamente, bueno, un ejemplo es tenemos recursos sobre Medicaid, pero para entender lo que es Medicaid tienes que saber lo que es el seguro médico, por qué las personas lo tienen y qué es el Medicaid relacionado con el seguro médico. A veces tienes que retroceder para explicar el contexto de la información que estás dando. No es solamente traducción de máquina, es cómo podemos desempacar esta idea en una manera que sea entendible una vez lo </w:t>
      </w:r>
      <w:r w:rsidRPr="00730B55">
        <w:rPr>
          <w:rFonts w:ascii="Arial" w:hAnsi="Arial" w:cs="Arial"/>
          <w:lang w:val="es-ES"/>
        </w:rPr>
        <w:lastRenderedPageBreak/>
        <w:t xml:space="preserve">planteas, y por eso necesita ser priorizado, porque es importante dar esta información a nuestras comunidades si tenemos que dar más explicación. Entonces esto es lo que tenemos que hacer para hacerlo accesible. Absolutamente. Estoy viendo una pregunta aquí de Rosemary. Está preguntando si puedes explicar el contexto de cuáles son las temperaturas que tienen riesgo de temperaturas altas o extremas. Yo creo que puedo iniciarlo. Creo que Germán es un experto en cuanto a la temperatura, lo más frío que puedes estar sin que el agua se evapore de ti, lo más frío que puedes estar solamente de sudar. Y si piensas sobre esto, es muy húmedo. Tu sudor no se va a evaporar tan rápido, no te va a dar mucho frío. Por eso es una razón cuando llegamos a temperaturas altas, mucha humedad, porque el sudor es el método que utiliza nuestro cuerpo para enfriarse. Y si el agua en nuestra piel no puede evaporarse, no nos puede enfriar. Y se llama "wet bob" porque es con un termómetro y lo envuelven en un paño húmedo y toman esta temperatura. Yo creo que lo tengo. Eso fue muy bien explicado. Yo no lo he utilizado, me gustó. Gracias. Y esto viene a una pregunta que estoy viendo de Rose, que está compartiendo donde algunas ciudades fueron establecidas sin aire acondicionado, así como California y otras ciudades. Y se pueden poner muy caliente, ¿qué pueden hacer las personas si los edificios de apartamentos no tienen aire acondicionado? Y esto es algo que yo puedo responder, dice Craig, y esto es un problema real. Acceso al aire acondicionado es un acceso de necesidad médica en general, cuando las personas viven en un edificio que no tiene área acondicionado, utilizan unidades de ventanas o unidades portables, y esto puede ser caro o costoso, a veces no tienen el dinero para comprarlo, pero es tener agencias de Medicaid que puedan pagar para que alguien tenga un aire acondicionado portable, cuando hay una necesidad médica. También la expansión general de programas estatales que provean asistencia en obtener calentadores o tener acceso a calentadores que también tengan acceso o que sean también para poder obtener unidades de enfriamiento o aires acondicionados. No hay tanto que se puede hacer si no lo pueden costear, pero por eso tenemos que continuar reforzando con nuestras personas que hacen política, o sea, que continúan implementando esto. Para mi entendimiento, lo que se llama para personas con bajos ingresos es, siempre se me olvida, es un programa de asistencia federal de baja energía y bajos ingresos. Y esto está supuesto a obtener ayuda o dar ayuda para los costos de energía o costos de aires acondicionados. para enfriamiento en algunos estados. para enfriamiento en algunos estados. Lo que es difícil es que utilicen a veces su financiamiento de enfriamiento para calentamiento, Y esto puede cambiar de estado a estado. Y esto es algo que pueden aplicar en los diferentes estados, si son familiarizadas con asistencia de vivienda diferente, corporaciones, eh, en las comunidades que utiliza, que pueden utilizar las comunidades en cuanto al calentamiento. Pero a veces los presupuestos de los presidentes más recientes se han propuesto alimentar esto porque no son valorados para que la luz y el calor sigan disponible mientras compartieron Greg y Colin diferentes sistemas. Hay diferentes </w:t>
      </w:r>
      <w:r w:rsidRPr="00730B55">
        <w:rPr>
          <w:rFonts w:ascii="Arial" w:hAnsi="Arial" w:cs="Arial"/>
          <w:lang w:val="es-ES"/>
        </w:rPr>
        <w:lastRenderedPageBreak/>
        <w:t>recursos para apoyar. Hay algunos pasos inmediatos que se pueden hacer. Y lo primordial es mantenerse informado, ya sea registrarse a las alertas del clima y asegurarse que pueden estar informados por adelantados. Si viene un calor extremo, si están informados, nuestra recomendación es comenzar, mantenerse hidratados, tomar más agua de lo que tomarían antes de la emergencia, lo más posible, mantenerse bien hidratardos y comer lo más saludable posible durante este evento. Eh, esto es acompañado por las noches que no son frías, sino te puedes sentir mejor en la noche. Tiene que tomar esto en cuenta, prepararse, y parte de ser informados es mirando a cuáles son los diferentes centros de enfriamiento. Ah, tal vez no se llama de esta manera, pero las librerías públicas, eh, tal vez las centros comerciales o esos lugares que tienen aire acondicionado durante ese tiempo más caliente del día para mantener su cuerpo frío. Esta es fría. Gracias. Y para acceso al programa que se mencionó, es LIHEAP, y eso es para asistencia de energía. Es L-I-H-E-A-P, y va a haber información específica para LIHEAP y aires acondicionados en la caja de herramientas que vamos a recibir más adelante. Y mientras estamos hablando de aire acondicionado, tengo una pregunta aquí sobre la diferencia entre un aire acondicionado portable, un abanico y un sistema de emergencia. Greg, ¿quieres iniciar?</w:t>
      </w:r>
    </w:p>
    <w:p w14:paraId="448AD59A" w14:textId="77777777" w:rsidR="00C57FA5" w:rsidRPr="00730B55" w:rsidRDefault="00C57FA5" w:rsidP="00C57FA5">
      <w:pPr>
        <w:spacing w:line="276" w:lineRule="auto"/>
        <w:rPr>
          <w:rFonts w:ascii="Arial" w:hAnsi="Arial" w:cs="Arial"/>
          <w:lang w:val="es-ES"/>
        </w:rPr>
      </w:pPr>
    </w:p>
    <w:p w14:paraId="1D314A84"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Sí, esa es una muy buena pregunta. Yo pienso que esto es algo que es importante saber, como hemos discutido anteriormente cuando estamos hablando del wet bulb: ¿cómo permite que tu cuerpo se enfríe? ¿Cómo se evapora el agua en tu cuerpo? Los abanicos pueden apoyar con esto, pero cuando estás lidiando con calor extremo, esa evaporación se disminuye, y los abanicos cuando están muy calientes, un abanico tal vez no sea de ayuda en enfriarte. Si estás en riesgo de calor extremo y necesitas aire acondicionado para reducir la temperatura y para que tu cuerpo se pueda enfriar cuando estás en estas circunstancias muy calientes y muy húmedas, el abanico, no sé en qué punto exactamente llega, pero hay condiciones de temperatura donde el abanico te puede hacer sentir más frío y realmente no te estás enfriando. Y esto puede ser más riesgo cuando estamos hablando de calor extremo, temperaturas donde esa evaporación no está pasando. Necesitas estos aires acondicionados para poderte apoyar en enfriar tu cuerpo. Entonces, por esto es la clave. Esta es la pieza clave de entender: si los aires acondicionados reducen la temperatura en el cuarto y reducen la humedad, hacen el aire más frío y hacen que tú puedas sudar más efectivo. Entonces, el aire acondicionado puede trabajar de múltiples maneras y tiene que poder empujar el aire caliente afuera. Gracias. Estoy viendo unas cuantas más preguntas preguntando sobre estrategias para crear coaliciones para planificación de emergencias que sean inclusivas a personas con discapacidades intelectuales y del desarrollo. Y también hay preguntas aquí de cómo se pueden involucrar. Y cuando se está hablando de las estrategias, ¿dónde pueden encontrar información en crear estas coaliciones? ¿Dices U-C-C? Sí, yo voy a comenzar. Y nosotros hablamos en el resumen de políticas </w:t>
      </w:r>
      <w:r w:rsidRPr="00730B55">
        <w:rPr>
          <w:rFonts w:ascii="Arial" w:hAnsi="Arial" w:cs="Arial"/>
          <w:lang w:val="es-ES"/>
        </w:rPr>
        <w:lastRenderedPageBreak/>
        <w:t>personas con discapacidades. Si necesitan apoyo sobre cómo conectar con personas con discapacidades, Shirley y la alianza les pueden apoyar a nivel local. Y si es nacional, tal vez hay diferentes centros para quienes viven independiente, para individuos con diferentes discapacidades. Hay diferentes grupos y muchos, que, a veces, están más enfocados en discapacidades, pero también pueden obtener apoyo de grupos que son una comunidad completa con diferentes o múltiples discapacidades. Y también hay organizaciones que no son enfocados en discapacidad, pero sí están enfocados en viviendas, y les podemos enseñar diferentes grupos que están lidiando con viviendas públicas. Y también tienen información sobre cómo obtener aires acondicionados. Muchas organizaciones relacionadas con el clima que no son necesariamente enfocados en políticas, pero son organizaciones dedicadas para lidiar con los impactos locales de los cambios climáticos. Y tal vez estas son organizaciones importantes con las cuales pueden hablar. También puedo decir, de asistencia de energía, organizaciones que trabajan también con viviendas y bajos recursos. También organizaciones que trabajan en el nivel comunitario. También yo diría, el trabajo que yo hice, yo mencioné el trabajo que yo hice anteriormente, que fue por mi programa de salud pública, las alianzas de salud pública son grandes en esa nota. Quiero que las personas sepan que esto tal vez sería alrededor del tiempo cuando tengamos nuestros recursos, pero del 18 al 22 son los días nacionales de calor o de olas de calor. Y quiero compartir las diferentes páginas de asociaciones. No es un lenguaje simple, pero enseñan lo que está haciendo la salud pública y esta información con que se pueden involucrar. Y aunque nuestro resumen es dureccionado a gestores o quienes están haciendo las leyes, pero también nuestras organizaciones de discapacidad también pueden hacer ese alcance para nuestras socias y asegurarse de que estamos pensando en estas políticas. Voy a compartir esto. Espero que vaya a todos.</w:t>
      </w:r>
    </w:p>
    <w:p w14:paraId="07046E11" w14:textId="77777777" w:rsidR="00C57FA5" w:rsidRPr="00730B55" w:rsidRDefault="00C57FA5" w:rsidP="00C57FA5">
      <w:pPr>
        <w:spacing w:line="276" w:lineRule="auto"/>
        <w:rPr>
          <w:rFonts w:ascii="Arial" w:hAnsi="Arial" w:cs="Arial"/>
          <w:lang w:val="es-ES"/>
        </w:rPr>
      </w:pPr>
    </w:p>
    <w:p w14:paraId="4FFF39EC"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Acá, aquí va. Esta es Priya. Gracias por compartir ese recurso. Y gracias a las personas por compartir esta información. Estoy viendo aquí una pregunta de Gloria, preguntando dónde podemos encontrar ejemplos de buenas políticas para abordar el calor extremo, especialmente para proteger personas que están sin vivienda. Este es Germán. Yo voy a invitar a que se mantengan al tanto a los recursos y al informe de políticas o el resumen de políticas. Incluimos un sinnúmero de recursos que han sido probados, no solamente como mejores recomendaciones, pero también como prácticas ya probadas. Hicimos la investigación para ustedes, y vienen las respuestas en unas cuantas semanas. Absolutamente. Estoy viendo una pregunta aquí de parte de Jim, relacionada a una pregunta más amplia una pregunta amplia relacionada a la comunicación. Obviamente, Jim empieza diciendo que no se acuerda que hay personas sordas que tienen discapacidades intelectuales y del desarrollo, y que el lenguaje de señas americano tradicional tal vez no siempre funcione con ellas. Sus cuidadores usualmente tienen destrezas de comunicación especializadas que pueden </w:t>
      </w:r>
      <w:r w:rsidRPr="00730B55">
        <w:rPr>
          <w:rFonts w:ascii="Arial" w:hAnsi="Arial" w:cs="Arial"/>
          <w:lang w:val="es-ES"/>
        </w:rPr>
        <w:lastRenderedPageBreak/>
        <w:t>desarrollar entre ellos dos. Dos o tres personas sordas han muerto durante el evento de calor extremo en el estado de Washington. Del estado de Washington en 2021. Parte de mí, piensa que fue debido a información inaccesible y a que no sabían cómo prepararse para el calor. Ahora, la pregunta aquí, ¿qué tipos de idiomas o acercamientos a idiomas usted recomienda para trabajar con personas con diferentes estilos de comunicación?</w:t>
      </w:r>
    </w:p>
    <w:p w14:paraId="0D5DF1F9" w14:textId="77777777" w:rsidR="00C57FA5" w:rsidRPr="00730B55" w:rsidRDefault="00C57FA5" w:rsidP="00C57FA5">
      <w:pPr>
        <w:spacing w:line="276" w:lineRule="auto"/>
        <w:rPr>
          <w:rFonts w:ascii="Arial" w:hAnsi="Arial" w:cs="Arial"/>
          <w:lang w:val="es-ES"/>
        </w:rPr>
      </w:pPr>
    </w:p>
    <w:p w14:paraId="68188BC3"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Bueno, quiero empezar aquí diciendo, que quiero enfatizar que, a través de nuestro trabajo, está la importancia del lenguaje simple. Hay dos piezas clave, porque hace a las personas más accesibles, no solamente para personas con discapacidad del desarrollo, intelectuales, pero lo hace mucho más fácil también para traducir el documento en otros lenguajes. Utilizando pequeñas oraciones, oraciones cortas es mucho más fácil poder interpretarlo o traducirlo a idiomas o entre estilos de comunicación, mientras más elaborado y con más jargon tenga un documento, es más difícil es hacerlo. Así que el principio del diseño universal es algo que yo siempre trato de resaltar. Yo no sé, Germán, si tienes otros pensamientos aquí, pero yo realmente aprecio ese punto, porque yo creo que la intersección entre discapacidades de comunicación junto a discapacidades de desarrollo e intelectuales, y la manera que eso se tensa, es algo que requiere mucha consideración sobre asegurar la comunicación efectiva. Así que realmente aprecio ese punto que trajiste. Colin, ¿algún pensamiento?</w:t>
      </w:r>
    </w:p>
    <w:p w14:paraId="10B69B6C" w14:textId="77777777" w:rsidR="00C57FA5" w:rsidRPr="00730B55" w:rsidRDefault="00C57FA5" w:rsidP="00C57FA5">
      <w:pPr>
        <w:spacing w:line="276" w:lineRule="auto"/>
        <w:rPr>
          <w:rFonts w:ascii="Arial" w:hAnsi="Arial" w:cs="Arial"/>
          <w:lang w:val="es-ES"/>
        </w:rPr>
      </w:pPr>
    </w:p>
    <w:p w14:paraId="48754112"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Sí, yo creo que lo que Greg ya lo dijo, pero también asegurarnos de que las personas, el tipo de comunicación de las personas, por ejemplo, asegurarnos que las personas puedan textear, utilizar el texto y podemos comunicarnos con las personas de esa manera. Solamente tener la mayor modalidades de comunicación posibles. No hay un simple modo o modalidad que va a trabajar o funcionar para todos. Yo voy a brevemente añadir que intentar no utilizar eufemismos. Eso muchas veces es difícil. Y también, cuando se mira la definición de una palabra y hay múltiples definiciones, traten de utilizar palabras de todos los días, palabras que se usan todos los días, y enfocarnos en la primera definición, no en la tercera definición, porque tal vez para traducirlo esta no funcione. Esos son unos cuantos consejos y son muy buenos puntos. Hay algo que estoy escuchando y quiero resaltar es trabajar con la persona. Este contenido no va a ser un acercamiento que funcione para todos. Así que detallar los estilos de comunicación y los acercamientos al idioma a las personas lo más posible, personalizar estas cosas a las personas lo más posible, para cada persona. Esta es Priya. Mientras ya estamos acercándonos a los últimos 10 minutos del seminario web, por favor, continúen haciendo sus preguntas. Esto ha sido una discusión fenomenal hasta ahora y tenemos tiempo para más preguntas. Así que, por favor, no duden en ponerlas en la sección de preguntas y respuestas, o pueden ponerlas en el chat si es más accesible para ti. Y, por favor, siéntanse en libertad de enviarnos las preguntas por </w:t>
      </w:r>
      <w:r w:rsidRPr="00730B55">
        <w:rPr>
          <w:rFonts w:ascii="Arial" w:hAnsi="Arial" w:cs="Arial"/>
          <w:lang w:val="es-ES"/>
        </w:rPr>
        <w:lastRenderedPageBreak/>
        <w:t>correo electrónico si eso es más accesible para ustedes. Y el correo electrónico es priya@disasterstrategies.org Esta es, presi... Una pregunta aquí, como hablando ampliamente, o evaluando de manera más amplia, sobre nuestros recursos, nuestros próximos recursos, así como este seminario web. Pero tiene curiosidad si las personas quieren compartir un poco más sobre cómo estos asuntos de calor para personas con discapacidades intelectuales y desarrollo difieren de la comunidad de personas discapacitadas en general, ya que las personas con discapacidades intelectuales y desarrollo son una comunidad bastante amplia. Bueno, hay muchas cosas que se entrelazan. Personas con discapacidad también muchas veces tienen asuntos insignificantes con tener mayor riesgo por el calor, porque impacta sus condiciones médicas. Muchas personas caen en ambas categorías. También desarrollan una discapacidad de aprendizaje y unas discapacidades físicas y mentales también causan discapacidades físicas. Y yo creo que lo grande aquí no es único a las personas que tienen IDD, por sus siglas en inglés, pero también a las personas sordas, como hemos discutido: la accesibilidad de la información es lo clave aquí. Y por eso fue que hicimos este proyecto específicamente.</w:t>
      </w:r>
    </w:p>
    <w:p w14:paraId="554E2A47" w14:textId="77777777" w:rsidR="00C57FA5" w:rsidRPr="00730B55" w:rsidRDefault="00C57FA5" w:rsidP="00C57FA5">
      <w:pPr>
        <w:spacing w:line="276" w:lineRule="auto"/>
        <w:rPr>
          <w:rFonts w:ascii="Arial" w:hAnsi="Arial" w:cs="Arial"/>
          <w:lang w:val="es-ES"/>
        </w:rPr>
      </w:pPr>
    </w:p>
    <w:p w14:paraId="32B8BE5C"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Quiero interrumpir. Si podemos bajar la velocidad un poco, sería fenomenal. Gracias.</w:t>
      </w:r>
    </w:p>
    <w:p w14:paraId="746B9DB8" w14:textId="77777777" w:rsidR="00C57FA5" w:rsidRPr="00730B55" w:rsidRDefault="00C57FA5" w:rsidP="00C57FA5">
      <w:pPr>
        <w:spacing w:line="276" w:lineRule="auto"/>
        <w:rPr>
          <w:rFonts w:ascii="Arial" w:hAnsi="Arial" w:cs="Arial"/>
          <w:lang w:val="es-ES"/>
        </w:rPr>
      </w:pPr>
    </w:p>
    <w:p w14:paraId="5F8E94ED"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Me disculpo. Cuando yo hablo de cosas que me emocionan, hablo más rápido. La accesibilidad de la información, yo creo que es una de las piezas más importantes aquí. Están los riesgos inherentes del calor, y estos se empeoran cuando la información sobre cómo mantenerse seguro no es provista en un formato accesible, o cuando las personas no pueden comunicarse de manera accesible que están experimentando síntomas de calor extremo. Donde, tú sabes, maneras en que las personas pueden contactar a sus legisladores y hablar sobre la importancia de este asunto, sobre tener recursos accesibles para la comunicación. Hay otras cosas también. Hay ciertas industrias porque parece que hay un legado de... Disculpen, la intérprete no captó. Donde las personas con IDD pueden trabajar más en campos donde están más expuestas al calor. Pero yo creo que la accesibilidad a la información es la más importante.</w:t>
      </w:r>
    </w:p>
    <w:p w14:paraId="7BF43650" w14:textId="77777777" w:rsidR="00C57FA5" w:rsidRPr="00730B55" w:rsidRDefault="00C57FA5" w:rsidP="00C57FA5">
      <w:pPr>
        <w:spacing w:line="276" w:lineRule="auto"/>
        <w:rPr>
          <w:rFonts w:ascii="Arial" w:hAnsi="Arial" w:cs="Arial"/>
          <w:lang w:val="es-ES"/>
        </w:rPr>
      </w:pPr>
    </w:p>
    <w:p w14:paraId="62D4A2AE"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Colin me sacaste las palabras de mi boca. Eso es de lo que yo iba a hablar: sobre la accesibilidad de la información y la comunicación, y asegurar que las personas puedan comunicarse cuando no se estén sintiendo bien, pero también que se les provea la información y las herramientas de manera accesible para que se protejan a sí mismas, y que las personas que los apoyan también tengan esa información. Yo creo que eso, para mí, es la pieza que es más clave, así como cuando esos asuntos son más distintos. Yo creo que eso es una de las claves.</w:t>
      </w:r>
    </w:p>
    <w:p w14:paraId="1271E493" w14:textId="77777777" w:rsidR="00C57FA5" w:rsidRPr="00730B55" w:rsidRDefault="00C57FA5" w:rsidP="00C57FA5">
      <w:pPr>
        <w:spacing w:line="276" w:lineRule="auto"/>
        <w:rPr>
          <w:rFonts w:ascii="Arial" w:hAnsi="Arial" w:cs="Arial"/>
          <w:lang w:val="es-ES"/>
        </w:rPr>
      </w:pPr>
    </w:p>
    <w:p w14:paraId="365A9C71"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lastRenderedPageBreak/>
        <w:t>- Este es Germán. Yo quiero añadir brevemente, tomando eso desde diferentes ángulos, porque yo estoy de acuerdo completamente con Colin y Greg. Cuando estamos interactuando con cualquier persona, tomar tiempo para verificar nuestros propios sesgos, dejarlos en la puerta y no traerlos a nuestra comunicación con la persona, cualquiera que sea. Todos tenemos una identidad en riesgo, y no quitar nuestros derechos es crítico. Y tener la información que informe la toma de decisiones.</w:t>
      </w:r>
    </w:p>
    <w:p w14:paraId="4D306800" w14:textId="77777777" w:rsidR="00C57FA5" w:rsidRPr="00730B55" w:rsidRDefault="00C57FA5" w:rsidP="00C57FA5">
      <w:pPr>
        <w:spacing w:line="276" w:lineRule="auto"/>
        <w:rPr>
          <w:rFonts w:ascii="Arial" w:hAnsi="Arial" w:cs="Arial"/>
          <w:lang w:val="es-ES"/>
        </w:rPr>
      </w:pPr>
    </w:p>
    <w:p w14:paraId="5512B6BE"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Yo quiero añadir otra cosa, y está relacionada con este punto sobre la comunicación. El problema continuo y muy serio en cuanto al cuidado para la comunidad de IDD especialmente aquellas de nosotros que es difícil para nosotros comunicarnos, es reconocer y tratar todos los cambios en comportamiento como que es un show. Eso es un riesgo real cuando hay un riesgo real de que hay evento médico y que no sea interpretado o leído correctamente, o entendido cuando es una forma de comunicación. Cuando no se entiende como eso, cuando no se entiende como una señal de un evento médico que está sucediendo, yo creo que esa es otra pieza de esto que yo creo que es realmente importante. Yo realmente quiero asegurarme que la gente se vaya con la conciencia de que, en condiciones de calor, tienen que tener consciente esto, que un cambio de comportamiento puede ser una señal de que alguien tiene una necesidad médica. Y que, en vez de que ese comportamiento significa que esta persona está teniendo un tantrum.</w:t>
      </w:r>
    </w:p>
    <w:p w14:paraId="49F982B2" w14:textId="77777777" w:rsidR="00C57FA5" w:rsidRPr="00730B55" w:rsidRDefault="00C57FA5" w:rsidP="00C57FA5">
      <w:pPr>
        <w:spacing w:line="276" w:lineRule="auto"/>
        <w:rPr>
          <w:rFonts w:ascii="Arial" w:hAnsi="Arial" w:cs="Arial"/>
          <w:lang w:val="es-ES"/>
        </w:rPr>
      </w:pPr>
    </w:p>
    <w:p w14:paraId="0417C12E"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Esta es Priya. Ese es un punto importante y gracias por añadir esto, Greg. Estoy viendo una pregunta acá en el chat que pregunta: ¿cuál debería ser la estrategia para enfriarnos cuando no hay electricidad?</w:t>
      </w:r>
    </w:p>
    <w:p w14:paraId="1E5AC560" w14:textId="77777777" w:rsidR="00C57FA5" w:rsidRPr="00730B55" w:rsidRDefault="00C57FA5" w:rsidP="00C57FA5">
      <w:pPr>
        <w:spacing w:line="276" w:lineRule="auto"/>
        <w:rPr>
          <w:rFonts w:ascii="Arial" w:hAnsi="Arial" w:cs="Arial"/>
          <w:lang w:val="es-ES"/>
        </w:rPr>
      </w:pPr>
    </w:p>
    <w:p w14:paraId="1B52A82D"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xml:space="preserve">- Este es Germán. Bueno, eso entra dentro de un problema sistémico que tiene que ser abordado con el manejo de emergencias, reducción de daños o cualquier equivalente, porque se supone que apoyan los centros de enfriamiento. Y parte de eso es poder proveer enfriamiento sin electricidad. Y eso puede ser difícil, si no imposible, en algunas situaciones. Si eso se reconoce, que tiene que haber una intervención con el manejo de emergencias para apoyar el centro de enfriamiento más de lleno. Si esto es un asunto regional. Yo creo que va a haber límites a lo que está disponible, especialmente en calor extremo, donde nos quedamos sin opciones de enfriamiento. Donde sea posible, el agua fría y el hielo pueden ayudar. La sombra puede ayudar hasta cierto punto. Si ese es un asunto sistémico, un asunto regional. Tener cortinas para bloquear el sol durante el día puede ayudar a enfriar un cuarto, pero hay límites reales. Como un asunto práctico, especialmente para algo de lo que ya hablamos en nuestro informe de políticas, las instituciones, incluyendo presiones, cuando hablo de instituciones tienen una falta de enfriamiento, se convierten en un problema real debido a eso. Así que, más allá de eso, yo creo que, si hay una persona con estaciones de </w:t>
      </w:r>
      <w:r w:rsidRPr="00730B55">
        <w:rPr>
          <w:rFonts w:ascii="Arial" w:hAnsi="Arial" w:cs="Arial"/>
          <w:lang w:val="es-ES"/>
        </w:rPr>
        <w:lastRenderedPageBreak/>
        <w:t>enfriamiento, esos son un recurso muy importante. Así que, yo creo que, esa es la otra pieza que yo añadiría. En vez de hablar a nivel regional, estamos hablando del hogar de alguien o de donde alguien está ubicado, que tenga acceso a enfriamiento eléctrico y tal vez a tener estaciones de enfriamiento puede ser la mejor solución para situaciones de calor extremo. También veo una pregunta sobre estaciones de enfriamiento, disculpen que la intérprete no captó, para mascotas. Siempre hay una diferencia entre mascotas y animales de servicio. Mientras un animal de servicio muchas veces deben poder estar disponibles. También diría que Petco provee estaciones de enfriamiento para mascotas y sus familias. Así que, si tiene una mascota, esa es una opción si hay un Petco cerca de usted. Ellos proveen enfriamiento para mascotas. Sí, quería asegurar de contestar esa pregunta, porque busqué la contestación a eso mientras estábamos hablando.</w:t>
      </w:r>
    </w:p>
    <w:p w14:paraId="4D0A97F2" w14:textId="77777777" w:rsidR="00C57FA5" w:rsidRPr="00730B55" w:rsidRDefault="00C57FA5" w:rsidP="00C57FA5">
      <w:pPr>
        <w:spacing w:line="276" w:lineRule="auto"/>
        <w:rPr>
          <w:rFonts w:ascii="Arial" w:hAnsi="Arial" w:cs="Arial"/>
          <w:lang w:val="es-ES"/>
        </w:rPr>
      </w:pPr>
    </w:p>
    <w:p w14:paraId="2A73F156" w14:textId="77777777" w:rsidR="00C57FA5" w:rsidRPr="00730B55" w:rsidRDefault="00C57FA5" w:rsidP="00C57FA5">
      <w:pPr>
        <w:spacing w:line="276" w:lineRule="auto"/>
        <w:rPr>
          <w:rFonts w:ascii="Arial" w:hAnsi="Arial" w:cs="Arial"/>
          <w:lang w:val="es-ES"/>
        </w:rPr>
      </w:pPr>
      <w:r w:rsidRPr="00730B55">
        <w:rPr>
          <w:rFonts w:ascii="Arial" w:hAnsi="Arial" w:cs="Arial"/>
          <w:lang w:val="es-ES"/>
        </w:rPr>
        <w:t>- Este es Germán. Absolutamente. Ha sido bien documentado, particularmente en desastres, donde la gente no se va a ir sin sus mascotas. Así que haciendo todo lo que sea posible para que los centros de enfriamiento sean accesibles para personas con discapacidades y también para todas las mascotas, tomando en cuenta, como Greg menciona, que los animales de servicio deben tener acceso donde la persona puede entrar en espacios públicos y la persona que es dueña de ese animal de servicio. Pero también tomando en cuenta que, a veces, tener animales como mascotas y como animales de servicio en el mismo lugar puede crear dificultades para animales de servicio. Así que cohabitar tal vez sea otra opción, que es el acercamiento de la Cruz Roja en cuanto a albergar. Qué comunicación tan vital pudimos tener el día de hoy. Muchas gracias a todos, a nuestros presentadores, a Germán, a Colin y a Greg. Gracias por no solamente hablar sobre los recursos, pero también contestando preguntas. Y gracias a todos por unirse a nosotros y hacer unas preguntas fenomenales. Tenemos como un minuto más y yo solamente quería elevar nuevamente que los recursos van a estar disponibles en las próximas semanas, mientras terminamos con nuestro archivo de la conversación del día de hoy. Y eso va a estar disponible en varias páginas web y va a ser ampliamente compartido con todos ustedes. Y también quiero tomar un momento para darle las gracias a la fundación WITH y la fundación Robert Wood Johnson por hacer estos recursos posibles y que sea posible para nosotros compartir esos recursos con todos ustedes. Y, obviamente, muchas gracias a nuestro equipo de acceso al idioma, por el cual no hubiéramos podido tener este seminario web. Así que muchas gracias por unirse a nosotros. Y, por favor, estén pendientes a esos recursos. ¿Hay algo más, Germán, Greg?</w:t>
      </w:r>
    </w:p>
    <w:p w14:paraId="3CFE4297" w14:textId="77777777" w:rsidR="00C57FA5" w:rsidRPr="00730B55" w:rsidRDefault="00C57FA5" w:rsidP="00C57FA5">
      <w:pPr>
        <w:spacing w:line="276" w:lineRule="auto"/>
        <w:rPr>
          <w:rFonts w:ascii="Arial" w:hAnsi="Arial" w:cs="Arial"/>
          <w:lang w:val="es-ES"/>
        </w:rPr>
      </w:pPr>
    </w:p>
    <w:p w14:paraId="6C982C57" w14:textId="014D663D" w:rsidR="0006775A" w:rsidRPr="00730B55" w:rsidRDefault="00C57FA5" w:rsidP="00C57FA5">
      <w:pPr>
        <w:spacing w:line="276" w:lineRule="auto"/>
        <w:rPr>
          <w:rFonts w:ascii="Arial" w:hAnsi="Arial" w:cs="Arial"/>
          <w:lang w:val="es-ES"/>
        </w:rPr>
      </w:pPr>
      <w:r w:rsidRPr="00730B55">
        <w:rPr>
          <w:rFonts w:ascii="Arial" w:hAnsi="Arial" w:cs="Arial"/>
          <w:lang w:val="es-ES"/>
        </w:rPr>
        <w:t xml:space="preserve">- No, gracias. Gracias a todos los que estuvieron aquí a través de todo el seminario web. Yo siento que fue una gran conversación. Y sí, no puedo esperar a poder lanzar los documentos que vienen en las próximas semanas. Por favor, no duden en </w:t>
      </w:r>
      <w:r w:rsidRPr="00730B55">
        <w:rPr>
          <w:rFonts w:ascii="Arial" w:hAnsi="Arial" w:cs="Arial"/>
          <w:lang w:val="es-ES"/>
        </w:rPr>
        <w:lastRenderedPageBreak/>
        <w:t>comunicarse con nosotros si tienen alguna duda o quieren comunicar algo más, más allá de lo que hablamos hoy.</w:t>
      </w:r>
    </w:p>
    <w:sectPr w:rsidR="0006775A" w:rsidRPr="00730B55" w:rsidSect="005C1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A5"/>
    <w:rsid w:val="00056FBB"/>
    <w:rsid w:val="0006775A"/>
    <w:rsid w:val="000926CD"/>
    <w:rsid w:val="0024742D"/>
    <w:rsid w:val="0052492A"/>
    <w:rsid w:val="005C1EB1"/>
    <w:rsid w:val="00622F9F"/>
    <w:rsid w:val="00730B55"/>
    <w:rsid w:val="00AF3AD7"/>
    <w:rsid w:val="00BA3AD9"/>
    <w:rsid w:val="00C57FA5"/>
    <w:rsid w:val="00E11607"/>
    <w:rsid w:val="00E925F6"/>
    <w:rsid w:val="00EB0899"/>
    <w:rsid w:val="00F8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39EA47"/>
  <w14:defaultImageDpi w14:val="32767"/>
  <w15:chartTrackingRefBased/>
  <w15:docId w15:val="{84E3788F-B3EE-A147-82AE-BA786219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F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F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57F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7F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7F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7F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7F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F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F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7F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7F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7F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7F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7F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7F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FA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F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7F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7FA5"/>
    <w:rPr>
      <w:i/>
      <w:iCs/>
      <w:color w:val="404040" w:themeColor="text1" w:themeTint="BF"/>
    </w:rPr>
  </w:style>
  <w:style w:type="paragraph" w:styleId="ListParagraph">
    <w:name w:val="List Paragraph"/>
    <w:basedOn w:val="Normal"/>
    <w:uiPriority w:val="34"/>
    <w:qFormat/>
    <w:rsid w:val="00C57FA5"/>
    <w:pPr>
      <w:ind w:left="720"/>
      <w:contextualSpacing/>
    </w:pPr>
  </w:style>
  <w:style w:type="character" w:styleId="IntenseEmphasis">
    <w:name w:val="Intense Emphasis"/>
    <w:basedOn w:val="DefaultParagraphFont"/>
    <w:uiPriority w:val="21"/>
    <w:qFormat/>
    <w:rsid w:val="00C57FA5"/>
    <w:rPr>
      <w:i/>
      <w:iCs/>
      <w:color w:val="0F4761" w:themeColor="accent1" w:themeShade="BF"/>
    </w:rPr>
  </w:style>
  <w:style w:type="paragraph" w:styleId="IntenseQuote">
    <w:name w:val="Intense Quote"/>
    <w:basedOn w:val="Normal"/>
    <w:next w:val="Normal"/>
    <w:link w:val="IntenseQuoteChar"/>
    <w:uiPriority w:val="30"/>
    <w:qFormat/>
    <w:rsid w:val="00C57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FA5"/>
    <w:rPr>
      <w:i/>
      <w:iCs/>
      <w:color w:val="0F4761" w:themeColor="accent1" w:themeShade="BF"/>
    </w:rPr>
  </w:style>
  <w:style w:type="character" w:styleId="IntenseReference">
    <w:name w:val="Intense Reference"/>
    <w:basedOn w:val="DefaultParagraphFont"/>
    <w:uiPriority w:val="32"/>
    <w:qFormat/>
    <w:rsid w:val="00C57F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9874</Words>
  <Characters>47593</Characters>
  <Application>Microsoft Office Word</Application>
  <DocSecurity>0</DocSecurity>
  <Lines>743</Lines>
  <Paragraphs>67</Paragraphs>
  <ScaleCrop>false</ScaleCrop>
  <Company/>
  <LinksUpToDate>false</LinksUpToDate>
  <CharactersWithSpaces>57400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Penner</dc:creator>
  <cp:keywords/>
  <dc:description/>
  <cp:lastModifiedBy>Priya Penner</cp:lastModifiedBy>
  <cp:revision>2</cp:revision>
  <dcterms:created xsi:type="dcterms:W3CDTF">2026-07-14T04:06:00Z</dcterms:created>
  <dcterms:modified xsi:type="dcterms:W3CDTF">2026-07-14T04:08:00Z</dcterms:modified>
</cp:coreProperties>
</file>