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09AA" w14:textId="77777777" w:rsidR="003526A1" w:rsidRPr="003526A1" w:rsidRDefault="003526A1" w:rsidP="003526A1">
      <w:pPr>
        <w:spacing w:line="276" w:lineRule="auto"/>
        <w:rPr>
          <w:rFonts w:ascii="Arial" w:hAnsi="Arial" w:cs="Arial"/>
        </w:rPr>
      </w:pPr>
      <w:r w:rsidRPr="003526A1">
        <w:rPr>
          <w:rFonts w:ascii="Arial" w:hAnsi="Arial" w:cs="Arial"/>
        </w:rPr>
        <w:t>- Hello, everyone. Welcome. Thank you all for joining today's webinar with the author Angela Frederick, on her book, "Disabled Power: A Storm, A Grid, and Embodied Harm in the Age of Disaster." My name is Shaylin Sluzalis. I am a Co-Executive Director of The Partnership for Inclusive Disaster Strategies, alongside German Parodi. I use she/her pronouns. And as a visual description of myself, I am a white woman with shoulder length, brown curly hair, wearing a blue shirt with white dots, and a gray sweater on top. And with that, I am excited to share today's webinar and introduce Dr. Angela Frederick, the author of "Disabled Power: A Storm, A Grid, and Embodied Harm in the Age of Disaster." As I introduce Angela, you'll see our slides changing as Angela shares her slides as we get started. To share a little bit about Angela, Angela Frederick is an Associate Professor of Sociology and Undergraduate Program Director in the Sociology and Anthropology Department at the University of Texas at El Paso. Dr. Frederick is a medical sociologist with expertise in qualitative research methods. Her work spans the areas of disability, environmental sociology, gender and family, and Hispanic Latin college students' paths into health fields. Frederick earned her Doctorate in Sociology from the University of Texas at Austin in 2012. Angela's here today to share more about her book, "Disabled Power," which tells the stories of Texans with disabilities who endured the 2021 winter storm Uri and power crisis, which as folks may remember, forced millions of Texans to endure a winter storm for several days without heat or water. I will share a link in the chat in a moment where folks can find the link to order "Disabled Power" in your free time, and hopefully folks have already done so, and have been reading it as we've been hearing from a lot of folks throughout the community. Thank you again, Angela, for joining us today, for being here, and for your work to highlight the important stories of disabled disaster survivors. We at The Partnership are grateful for the opportunity we had when you were writing the book to share our insights with you, and now excited to share that final product of your book here with everyone today. So I'll pass it over to you, Angela. Thank you so much for being here, and looking forward to the discussion.</w:t>
      </w:r>
    </w:p>
    <w:p w14:paraId="0CFDC256" w14:textId="77777777" w:rsidR="003526A1" w:rsidRPr="003526A1" w:rsidRDefault="003526A1" w:rsidP="003526A1">
      <w:pPr>
        <w:spacing w:line="276" w:lineRule="auto"/>
        <w:rPr>
          <w:rFonts w:ascii="Arial" w:hAnsi="Arial" w:cs="Arial"/>
        </w:rPr>
      </w:pPr>
    </w:p>
    <w:p w14:paraId="7E150F37" w14:textId="77777777" w:rsidR="003526A1" w:rsidRPr="003526A1" w:rsidRDefault="003526A1" w:rsidP="003526A1">
      <w:pPr>
        <w:spacing w:line="276" w:lineRule="auto"/>
        <w:rPr>
          <w:rFonts w:ascii="Arial" w:hAnsi="Arial" w:cs="Arial"/>
        </w:rPr>
      </w:pPr>
      <w:r w:rsidRPr="003526A1">
        <w:rPr>
          <w:rFonts w:ascii="Arial" w:hAnsi="Arial" w:cs="Arial"/>
        </w:rPr>
        <w:t xml:space="preserve">- Thank you. Thank you so much to Shaylin and German and all of the staff at The Partnership, not only for inviting me to talk today, but for your ongoing support and insights that you shared as I worked through this project. So for a quick visual description, I am a White woman in my 40s with blondish brown long hair and blue eyes. So if you will gimme just a second, I'm gonna share my screen. Thank you all for having me today. Today I'm going to talk about what it means for disabled people when our infrastructure fails amid the extreme weather events that are striking our communities with increased frequency and greater force. So on my title slide here, I have a satellite image that shows what it looked like from space during winter storm Uri. And we can see a large swath of especially urban areas in Texas that are completely blacked out. And I wanted to give you a little note about picture descriptions. So I am </w:t>
      </w:r>
      <w:r w:rsidRPr="003526A1">
        <w:rPr>
          <w:rFonts w:ascii="Arial" w:hAnsi="Arial" w:cs="Arial"/>
        </w:rPr>
        <w:lastRenderedPageBreak/>
        <w:t xml:space="preserve">blind myself, so I'm going to describe the significant photos. There's a few significant ones in my slideshow. I include some other photos throughout that are less significant, and I'm gonna skip over describing those because I have a hard time holding that in my brain while I'm presenting. But if anybody would like text description of all the photos and feel free to email me at AHFrederick2@utep.edu and I would be happy to send you those text descriptions. But I will describe the ones that are significant to the arc that I'm telling here. So my book, and I'm showing a photo here of my book. My book is called" Disabled Power: A Storm, A Grid, an Embodied Harm in the Age of Disaster." And so the cover of my book shows a wintry scene taken during this disaster that shows a bunch of trucks going to repair some downed power lines in a very wintry scene. Winter storm Uri and the Texas power crisis was one of the deadliest disasters in modern US history. What makes this disaster especially significant is that it was entirely preventable. In my book, I focus in on the experiences of Texans with disabilities and caregivers. I wanted to know how disabled people fared, how they survived, and how they cared for others during this disaster. So why this book? I experienced winter storm Uri from a unique vantage point. I live in El Paso, and we are part of the 10% of the state of Texas that does not get our electricity from the state's independent power grid. So in El Paso, we experienced the winter weather in the middle of February 2021. What we now call winter storm Uri was actually the culmination of three Arctic fronts that struck Texas and a large swath of the United States over a 10-day period. And in El Paso, we experienced the subfreezing temperatures. We had inches of powdery snow in our backyard on Valentine's Day, I spent a good part of the day outside in our backyard playing with my child. We experienced the extreme weather in El Paso, but we were not plunged into disaster. We did not lose electricity, nor did we lose access to water during this time. And as I watched in horror as the rest of our state was plunged into life-threatening conditions when they lost electricity and water, I saw a sociological story. "This was not a story of weather," I thought to myself. This is a story of politics and policy-making. So I'll tell you a little bit of, about what happened during winter storm Uri. So in the early morning hours of February 15, 2021, the demand for electricity in Texas far outpaced supply. And in fact, our state was just four minutes and 37 seconds away from a complete meltdown of the grid. And if that had happened, it would've taken weeks, if not months, to restart the grid piece by piece. And this would've left Texans without electricity for weeks to months. To avoid this complete meltdown, our state's independent grid operator, ERCOT, ordered rolling blackouts to try to stabilize the grid. Only for millions of people, the blackouts did not roll. Nearly 10 million Texas residents lost electricity during this time. The average duration of the power outage for people was 42 hours. So I'm showing here a map of where we get our power in the continental United States. And immediately following the disaster, much was made of the fact that the state of Texas is the only state to operate an independent grid. And so the rest of the continental US is connected to either the eastern interconnection, or the western </w:t>
      </w:r>
      <w:r w:rsidRPr="003526A1">
        <w:rPr>
          <w:rFonts w:ascii="Arial" w:hAnsi="Arial" w:cs="Arial"/>
        </w:rPr>
        <w:lastRenderedPageBreak/>
        <w:t xml:space="preserve">interconnection. And Texas, as this map shows, is the only state that has its own separate power grid. So the story went, after this disaster that Texas plunged its residents into this horrible disaster, because we are so fiercely independent, we wanted to thumb our noses at the federal government and to avoid federal oversight, we have maintained an independent power grid to our detriment. But as I spent time researching the history of the grid for my project, I found a different story. And this is a story of deregulation. Though we have an independent state grid, that grid was wholly reliable for decades. And experts say that the other two grids were also under immense pressure during winter storm Uri. And it is not likely that being connected to the eastern grid, for example, would have really made much of a difference. But I'll talk to you about the things that led to this power crisis. In the 1990s, the executives of the now defunct corporation, Enron, set their sights on deregulating electricity in Texas. They envisioned that great wealth could be amassed if we privatized both the demand side and the supply side of our grid. And if we loosened regulations that would allow for the sale and trade of electricity. And over time, by the early 2000s, Enron had gained bipartisan support for this effort. And in fact, even environmental activists supported the privatization of the Texas grid, because they wanted to open the way for the expansion of renewable energy. So by the early 2000s, both the demand side of the grid, and the supply side were deregulated and privatized. So a number of parts of the story of deregulation set us on a path toward the winter storm Uri crisis. First of all, the system of providing electricity to residents in Texas was broken into parts. And so before this time, Texas really engaged in monopolistic relationships with energy providers. So these providers agreed to be in a heavily regulated relationship with the state. And then in turn, they got to have nearly complete control over all aspects of electricity generation and distribution. So with deregulation, we broke up this system into parts. And what happened here is that no one is fully responsible for getting electricity to the customer anymore. Second, companies were not required to winterize their equipment. And we had a few close calls, one in 2011, for example, where we had to implement rolling blackouts to stabilize the grid. But in this era of deregulation, the state still told companies, electricity generators, that they could voluntarily winterize their equipment. And of course, much of this equipment was not winterized and ended up failing, contributing to the power crisis in 2021. Really significantly, we shifted from what is called a capacity market to a scarcity market. In a capacity market, the state pays electricity generators to keep electricity on standby in case of a crisis like this. So we ditched the capacity market model, and moved to a scarcity market under deregulation. In a scarcity market, we have no capacity, extra electricity on standby. We're always teetering toward the edge of crisis, and companies are really interested in scarcity market because it drives up prices. And finally, and this piece has gotten the least attention of all. Some evidence suggests that oil and gas companies intentionally withheld natural gas supplies before the crisis as we were entering this winter event to </w:t>
      </w:r>
      <w:r w:rsidRPr="003526A1">
        <w:rPr>
          <w:rFonts w:ascii="Arial" w:hAnsi="Arial" w:cs="Arial"/>
        </w:rPr>
        <w:lastRenderedPageBreak/>
        <w:t xml:space="preserve">artificially drive up prices. And Erik Thompson, who is the CEO of an energy data company called CirclesX, he has filed a lawsuit against 92 natural gas and pipeline companies based on evidence that he has that they were artificially withholding gas supplies to drive up prices. And this inadvertently triggered the dominoes that fell and led to the power crisis during winter storm Uri. Okay. Winter storm Uri in Texas was what we call a cascading disaster. The failure of electricity led to numerous other crises. For example, we endured the largest known carbon monoxide poisoning event in US history with 1,400 hospitalizations across the state dUring this disaster. And this of course is because people were resorting to drastic and dangerous measures to try to stay warm. This was also the largest known water outage event in US history. So electricity and clean water supplies are inextricably intertwined, and the electrical outages led to all kinds of issues with municipal water systems. This was also what we call a concurring disaster, meaning that winter storm Uri and the power crisis occurred alongside the COVID-19 pandemic just before the rollout of vaccines. So the death tolls from winter storm Uri in Texas. The state's official death toll from this disaster is 246. Interestingly, the state of Texas released the final count for this disaster on New Year's Eve, when few people were paying attention. But experts argue that official death counts in disasters often severely under-represent mortality. And experts tend to prefer a count that we call excess mortality rates. And this is we compare the overall average rate of death in a community before the disaster, and then we compare it to the period during and following the disaster. So analyses of excess mortality placed the actual death toll from winter storm Uri in Texas at over 800. And I think the discrepancies in how we measure death tolls are especially important to highlight for disability communities, because as I was doing research, I found a number of stories of disabled people who had died during this disaster, who were not included in the official death tolls. It is really quite easy for those assessing the cause of death to attribute the deaths of people with disabilities and chronic health conditions to their underlying conditions, rather than to the extenuating circumstances of the disaster. But by either measure, winter storm Uri stands as the deadliest disaster in modern Texas history, far surpassing the death tolls from Hurricane Harvey, or from the central Texas floods last year. So as I read the news coverage of those who perished during this disaster, I saw a theme that connected many of these stories. And that theme was disability. So I wanna share some of the stories that stayed with me the most. There was 87-year-old Connie Ritchie, who was an Austin resident, who died in her home in agonizing pain when the urine in her catheter froze. 61-year-old Zeke Mendoza of San Antonio died when his dialysis clinic had to ration his dialysis treatments to half their normal time. 67-year-old Cindy Pierce was a resident of an assisted living facility in Austin, and she froze to death in her assisted living facility, contributing to the already difficult conditions there, as staff member left the window open in her room. 75-year-old Carrol Anderson died in his truck outside of his Houston area home. He was out there trying to use the portable oxygen machine he kept in his </w:t>
      </w:r>
      <w:r w:rsidRPr="003526A1">
        <w:rPr>
          <w:rFonts w:ascii="Arial" w:hAnsi="Arial" w:cs="Arial"/>
        </w:rPr>
        <w:lastRenderedPageBreak/>
        <w:t xml:space="preserve">truck because they did not have electricity to power his regular machine in his house. And I show a photo here of Carrol Anderson. Shifting to my book project, I felt really compelled to share the stories of those who, in our community, who did not survive this disaster. But I also, as a disabled person, and as a scholar of disability, I knew that there were other stories out there to be told as well. And I chose the title of my book, "Disabled Power," with a great deal of intention. I wanted to find a title that would capture the two biggest lessons that I hope people take from my book. First, I want disabled power to emphasize what it means for disabled people when our infrastructure fails. And especially when our infrastructure fails amid extreme weather events that limit our ability to evacuate. But I also wanted to emphasize another meaning of the phrase "disabled power," and that is how disabled people exercise agency and provide care to others during winter storm Uri and other disasters like this. So I use a number of frameworks from my discipline of sociology throughout my book, and I won't have time to go in-depth about all of these concepts today, but I wanted to name them for you. And as I go through some of the stories of my study participants, you might be able to see some of these themes. And then if anything really is of interest to you, feel free to bring it up during the Q&amp;A, and we can chat a little bit more about any of these themes. So one of the things that I emphasize in my book is how the quality of housing really mattered in shaping how people fared during this disaster. So people with disabilities are overrepresented in low-income and working class communities. These communities tend to live in older homes, or are renters. And these homes tend to be leakier. And what this meant for people's experiences during winter storm Uri is that individuals in these older, leakier homes had fewer hours of safety. So the heat that they had in their home in the early morning hours of February 15, quickly dissipated, quickly leaked out of their homes during this time. Whereas people living in newer homes, they had far longer hours of safety. The heat was trapped in their homes for a much longer period of time. I also emphasize in my book, the importance of social infrastructure, including emergency services, and emergency services, including our special needs assistance registry. There were some really gigantic gaps for disability communities across the state. And then I talk, one of my favorite chapters is on social capital. And this is, I'm thinking about how social networks matter for disabled people. There's a huge literature on social capital in disaster studies, but disabled people are really invisible in this literature. And so I wanted to really focus on how people with disabilities were limited in accessing the benefits of their social networks, for example, because maybe they had people whose homes they could evacuate to, but those houses were inaccessible, so I take up issues like this. But I also really emphasize that disability communities ourselves have a wealth of social capital that we really relied on and contributed to during this disaster. I also talk about administrative burden, and these are the knots of rules and procedures that people have to wade through, during and after disasters to get the assistance that they need to do okay during the disaster, and then also in the </w:t>
      </w:r>
      <w:r w:rsidRPr="003526A1">
        <w:rPr>
          <w:rFonts w:ascii="Arial" w:hAnsi="Arial" w:cs="Arial"/>
        </w:rPr>
        <w:lastRenderedPageBreak/>
        <w:t>recovery period. And then finally, there's a concept in sociology of disasters called the corrosive community. And this takes up the question of what does it do to people's faith in government, and to people's sense of attachment to their communities when they are plunged into a disaster that was preventable. So I take up all of these concepts in my book, but today, I want to share some of the stories of people I interviewed. And as we go through these stories, I hope you'll think about some of the concepts that I just covered, but also that broader picture of disabled power, of thinking both about the socially created vulnerabilities that the people I interview were plunged into, but also their strength in surviving and for caring for one another. And just so I can keep my pace in check, Shaylin, what time would you like me to close out and move to Q&amp;A?</w:t>
      </w:r>
    </w:p>
    <w:p w14:paraId="08F5B71B" w14:textId="77777777" w:rsidR="003526A1" w:rsidRPr="003526A1" w:rsidRDefault="003526A1" w:rsidP="003526A1">
      <w:pPr>
        <w:spacing w:line="276" w:lineRule="auto"/>
        <w:rPr>
          <w:rFonts w:ascii="Arial" w:hAnsi="Arial" w:cs="Arial"/>
        </w:rPr>
      </w:pPr>
    </w:p>
    <w:p w14:paraId="557E3F87" w14:textId="77777777" w:rsidR="003526A1" w:rsidRPr="003526A1" w:rsidRDefault="003526A1" w:rsidP="003526A1">
      <w:pPr>
        <w:spacing w:line="276" w:lineRule="auto"/>
        <w:rPr>
          <w:rFonts w:ascii="Arial" w:hAnsi="Arial" w:cs="Arial"/>
        </w:rPr>
      </w:pPr>
      <w:r w:rsidRPr="003526A1">
        <w:rPr>
          <w:rFonts w:ascii="Arial" w:hAnsi="Arial" w:cs="Arial"/>
        </w:rPr>
        <w:t>- [Shaylin] This is Shaylin. I think around 1:45 Eastern time, if that works for you?</w:t>
      </w:r>
    </w:p>
    <w:p w14:paraId="67580B23" w14:textId="77777777" w:rsidR="003526A1" w:rsidRPr="003526A1" w:rsidRDefault="003526A1" w:rsidP="003526A1">
      <w:pPr>
        <w:spacing w:line="276" w:lineRule="auto"/>
        <w:rPr>
          <w:rFonts w:ascii="Arial" w:hAnsi="Arial" w:cs="Arial"/>
        </w:rPr>
      </w:pPr>
    </w:p>
    <w:p w14:paraId="37B0298A" w14:textId="77777777" w:rsidR="003526A1" w:rsidRPr="003526A1" w:rsidRDefault="003526A1" w:rsidP="003526A1">
      <w:pPr>
        <w:spacing w:line="276" w:lineRule="auto"/>
        <w:rPr>
          <w:rFonts w:ascii="Arial" w:hAnsi="Arial" w:cs="Arial"/>
        </w:rPr>
      </w:pPr>
      <w:r w:rsidRPr="003526A1">
        <w:rPr>
          <w:rFonts w:ascii="Arial" w:hAnsi="Arial" w:cs="Arial"/>
        </w:rPr>
        <w:t xml:space="preserve">- That is perfect. That's what I was planning, but I just wanted to make sure before I launch into the stories. Okay, awesome. And just to let everybody know I'm going to use names here, but all of these names are pseudonyms. So everyone I interviewed, their stories are confidential. So Marie is a 42-year-old stroke survivor. And she endured five days in her Austin home without power. And people with chronic health conditions like Marie had a great deal to share with me about how extreme weather really exacerbates their symptoms. And this was certainly true for Marie when she was plunged into subfreezing temperatures outside. And then as she lost heat and the temperatures went down to around freezing in her own home, her body changed. And she was in intense pain, and she completely, she can walk in normal times, but during the disaster, she completely lost her ability to walk. And she said "My leg was totally stuck out to the side, like it had a metal rod through it." So, and this is one of the things that I emphasize in my book, and it's the word even appears in the title of my book, the subtitle of "Embodiment." So I really wanted to highlight how people with disabilities and chronic health conditions experience this disaster in their bodies. But Marie is what I call a disaster hacker. So she employed creative strategies to endure these five days without power. So she read that if you're in freezing conditions, the best thing to do is to get into, barricade yourself into the smallest room in the house. And if there are no windows in the room, even better. So she held up camp in one of her bathrooms, and she slept in her bathtub. She lost the ability to walk during this week, and she could not pull her wheelchair out of the closet. So she commandeered one of her rolling desk chairs to roll around the house during this week. And then Will's story. Will is a 29-year-old Houston resident who has CP. He has no movement or feelings in his legs. Will and his family went three days without power and they are among the groups who live in leaky homes. So their house went down to freezing temperatures very, very quickly. Will's greatest fear was that his feet were going to have to be amputated. He watched as his feet turned all kinds of shade of purple and he said, "I was scared I was going to lose my </w:t>
      </w:r>
      <w:r w:rsidRPr="003526A1">
        <w:rPr>
          <w:rFonts w:ascii="Arial" w:hAnsi="Arial" w:cs="Arial"/>
        </w:rPr>
        <w:lastRenderedPageBreak/>
        <w:t xml:space="preserve">feet. That's how purple they were." Will's family also endured a burst pipe in their upstairs bathroom during this time. This was a common experience during this disaster as people's homes were so cold. And so they were dealing with a flood as well. And so multiple layers of crises that Will and his family were dealing with. But Will, even during this time, Will was receiving care from his family. His mother and his brother were tending to his feet, trying to make sure, keep him safe, keep him out of the hospital. But while Will was receiving care from his family, he was also providing care. So he was on the phone trying to help a friend of his who also has a disability find a plumber. She had experienced a burst pipe and was having trouble finding a plumber. So I love this story of Will's because I mean, that simultaneously, as Will's feet are being cared for by his loved ones, Will is on the phone, caring for another disabled person in his community. And these are the stories of reciprocity that I especially wanted to emphasize in my book because too often in the literature on disaster studies, disabled people don't appear much. And when they do appear, they're often stripped of their agency and the care work that they provide to others is often rendered invisible. And I have a photo here that shows people helping a driver get their vehicle unstuck from the snow. And I emphasize here the public and private forms of care in disasters. So often in news coverage of disasters, we emphasize the heroes of rescue, right? But often what we see, and the stories that we know are stories like the ones pictured here. They're very public forms of care. But we know that care work and everyday life and in disaster times, is highly gendered, and also falls along disability/ability lines. So the gender, the care work that is more public like this, tends to be work that is done by men. And the work, the care work that women do in disasters doesn't make for the best sensational photography. And so it often can be overlooked. And the same is true along disability lines. That the care work that disabled people do doesn't always make for good sensational journalistic accounts. And so that private ties work that happens in the home like Will was doing, can too often be missed. Monique. So Monique was a great connector and carer in her low-income Houston neighborhood. She's a 57-year-old with physical and mental health disabilities. And Monique was very cued into the importance of being prepared for disasters. So she volunteers for an organization that puts together and passes out emergency kits. And so she brought home emergency kits and passed them out to all of her neighbors around her who are mostly seniors during hurricane season. But during winter storm Uri, Monique found herself in deep trouble. She lives in an incredibly leaky low-income rental home. She calls her landlord "slumlord." And she says her house is so leaky that you can see light streaming in through the windows and doors. So if you can imagine, she wasn't able to hold heat in her home for very long, and she says it got down to 30 degrees inside of her house. So Monique tried to evacuate to a neighbor's house. This is what we would call social capital, right, that our social networks can be a real benefit to us when we're in need. But she had to go back to her house because of her physical disabilities, her back injury, it was just too painful </w:t>
      </w:r>
      <w:r w:rsidRPr="003526A1">
        <w:rPr>
          <w:rFonts w:ascii="Arial" w:hAnsi="Arial" w:cs="Arial"/>
        </w:rPr>
        <w:lastRenderedPageBreak/>
        <w:t xml:space="preserve">for her to sleep on her neighbor's sofa. So she had to go back to her house and she ended up spending the winter storm sleeping on an air mattress, huddled up with her dogs on the floor in her house. Monique's story did not end when the temperatures warmed and the electricity was restored. Monique, and this is part of deregulation of the Texas grid, is that Texas residents are able to choose between multiple electricity providers, and some providers offer what are known as variable rates. And this means they can offer really cheap electricity in normal times. The exception is that when electricity is in high demand, there are no stop gaps for how high people's energy bills will soar. And so many people were attracted to the variable rate plans because the electricity looked so cheap most times. But they were hit with extraordinary, astronomical bills, after winter storm Uri, and Monique was one of these residents. So her bill for the month of, encompassing winter storm Uri, even though she did not have electricity for that week, was $1,500. So many people in the disability community can be classified as power vulnerable, but some people in our community are power dependent. And this is true of Grace. So Grace is a 59-year-old Houston resident who is in advanced stages of spinal muscular atrophy. She went for so long without power during winter storm Uri that she got down to her last back-up battery. And Grace's story really highlights administrative burden and the corrosive community. So like many disabled people, Grace has been told, "You need to do all these things to prepare for disaster. You need to register for STEAR, the State of Texas Emergency Assistance Registry. You need to register every year as a power dependent customer." And Grace and others felt a profound sense of betrayal after winter storm Uri, realizing that all the work that they had been asked to do, all this paperwork, actually meant nothing in their time of need. And the corrosive community, we can see in Grace's response that she's lost trust in the community. So she says, "I'm not even gonna bother to reapply for STEAR or as a power dependent customer." 'Cause she says, "Of course, that was a complete joke. There was no priority for anyone." And she says, "And now it's expired, and we're not even gonna go through the trouble of getting doctor's signatures again. What's the point?" And I'm being mindful of time. So I think I wanna share, I'm gonna skip a few stories and just share one more story with you. Actually, I'm gonna share Oscar's story. I love Oscar's story because again, it highlights not only the vulnerability that disabled people were plunged into, but the importance of reciprocity and the immense wealth in terms of social capital that being connected to disability communities can offer. So Oscar is a 37-year-old Austin resident. He is diabetic and because of his diabetes, he lost his sight some years back. Oscar and his wife, who is also blind, went two days in their apartment without power. And Oscar admits that he and his wife did not prepare for the winter storm. They thought it was just gonna be a one day blow over event like we usually experience in Texas with these winter storms. So they had little food and water. They could not get assistance from official channels. They called 311, but the operator told them, "We can come pick you up, but we can only take you to a </w:t>
      </w:r>
      <w:r w:rsidRPr="003526A1">
        <w:rPr>
          <w:rFonts w:ascii="Arial" w:hAnsi="Arial" w:cs="Arial"/>
        </w:rPr>
        <w:lastRenderedPageBreak/>
        <w:t>warming shelter or the hospital." And as a diabetic during the height of the COVID-19 pandemic, Oscar thought, "Well, these options would make me more vulnerable than I am here at home." But their batteries, their cell phone batteries were running low, and they were getting into a really serious situation. So a friend of theirs who is legally blind himself, offered to walk four miles to get the couple and to walk back with them to his house. He had not lost electricity. And so that's what they ended up deciding to do. And highlighting administrative burden again, after this huge ordeal of walking four miles in freezing temperatures, we do not have snow shoes in Texas. So they were wearing tennis shoes during this ordeal, and they were slipping and pulling each other down. It was just a terrible, terrible journey. But after that, they still did not have water at the friend's house. They had electricity, but not water. So they had to turn around and stand in line for hours at H-E-B, which is our Texas grocery store. They had to stand in line for hours to get drinkable water. So I'm gonna fast forward to my concluding slide. So in conclusion, many people have framed the Texas power crisis as a story of a rogue state. I am insistent that we understand the Texas power crisis as a canary in the coal mine. We are facing similar threats of extreme weather and infrastructure that is no match for this weather. And we face these threats all over the country. And I hope as we move into thinking more about how to build resilience in communities in the face of these threats, that we will practice a politics of visibility when it comes to disability communities. That disability communities will be invited to the table in our planning and our building of resilience. And finally, I want to thank again, The Partnership, for inviting me to speak with you today. And thank you to all of you who showed up to listen. And I wanted to share a discount code for my book with you. The discount code is NYUAU30. And that's NYUAU30. And if you purchase my book through the official NYU Press link, and use this code, it will get you 30% off of the book. So, thank you. Please be patient with me while I unshare my slides.</w:t>
      </w:r>
    </w:p>
    <w:p w14:paraId="7C365537" w14:textId="77777777" w:rsidR="003526A1" w:rsidRPr="003526A1" w:rsidRDefault="003526A1" w:rsidP="003526A1">
      <w:pPr>
        <w:spacing w:line="276" w:lineRule="auto"/>
        <w:rPr>
          <w:rFonts w:ascii="Arial" w:hAnsi="Arial" w:cs="Arial"/>
        </w:rPr>
      </w:pPr>
    </w:p>
    <w:p w14:paraId="4B702720" w14:textId="77777777" w:rsidR="003526A1" w:rsidRPr="003526A1" w:rsidRDefault="003526A1" w:rsidP="003526A1">
      <w:pPr>
        <w:spacing w:line="276" w:lineRule="auto"/>
        <w:rPr>
          <w:rFonts w:ascii="Arial" w:hAnsi="Arial" w:cs="Arial"/>
        </w:rPr>
      </w:pPr>
      <w:r w:rsidRPr="003526A1">
        <w:rPr>
          <w:rFonts w:ascii="Arial" w:hAnsi="Arial" w:cs="Arial"/>
        </w:rPr>
        <w:t>- This is Shaylin. And Angela, while you do that, we have some great questions coming into the Q&amp;A box that I'd love to share with you. And I will make sure that discount code you shared is in the chat for folks in a moment, as well as the link to register, I mean, sorry, to order "Disabled Power" if you haven't already.</w:t>
      </w:r>
    </w:p>
    <w:p w14:paraId="2899D21D" w14:textId="77777777" w:rsidR="003526A1" w:rsidRPr="003526A1" w:rsidRDefault="003526A1" w:rsidP="003526A1">
      <w:pPr>
        <w:spacing w:line="276" w:lineRule="auto"/>
        <w:rPr>
          <w:rFonts w:ascii="Arial" w:hAnsi="Arial" w:cs="Arial"/>
        </w:rPr>
      </w:pPr>
    </w:p>
    <w:p w14:paraId="301E740F" w14:textId="77777777" w:rsidR="003526A1" w:rsidRPr="003526A1" w:rsidRDefault="003526A1" w:rsidP="003526A1">
      <w:pPr>
        <w:spacing w:line="276" w:lineRule="auto"/>
        <w:rPr>
          <w:rFonts w:ascii="Arial" w:hAnsi="Arial" w:cs="Arial"/>
        </w:rPr>
      </w:pPr>
      <w:r w:rsidRPr="003526A1">
        <w:rPr>
          <w:rFonts w:ascii="Arial" w:hAnsi="Arial" w:cs="Arial"/>
        </w:rPr>
        <w:t>- Thank you.</w:t>
      </w:r>
    </w:p>
    <w:p w14:paraId="1B572EE8" w14:textId="77777777" w:rsidR="003526A1" w:rsidRPr="003526A1" w:rsidRDefault="003526A1" w:rsidP="003526A1">
      <w:pPr>
        <w:spacing w:line="276" w:lineRule="auto"/>
        <w:rPr>
          <w:rFonts w:ascii="Arial" w:hAnsi="Arial" w:cs="Arial"/>
        </w:rPr>
      </w:pPr>
    </w:p>
    <w:p w14:paraId="7AAF2A62" w14:textId="77777777" w:rsidR="003526A1" w:rsidRPr="003526A1" w:rsidRDefault="003526A1" w:rsidP="003526A1">
      <w:pPr>
        <w:spacing w:line="276" w:lineRule="auto"/>
        <w:rPr>
          <w:rFonts w:ascii="Arial" w:hAnsi="Arial" w:cs="Arial"/>
        </w:rPr>
      </w:pPr>
      <w:r w:rsidRPr="003526A1">
        <w:rPr>
          <w:rFonts w:ascii="Arial" w:hAnsi="Arial" w:cs="Arial"/>
        </w:rPr>
        <w:t>- [Shaylin] So first question,</w:t>
      </w:r>
    </w:p>
    <w:p w14:paraId="2CF9E2F8" w14:textId="77777777" w:rsidR="003526A1" w:rsidRPr="003526A1" w:rsidRDefault="003526A1" w:rsidP="003526A1">
      <w:pPr>
        <w:spacing w:line="276" w:lineRule="auto"/>
        <w:rPr>
          <w:rFonts w:ascii="Arial" w:hAnsi="Arial" w:cs="Arial"/>
        </w:rPr>
      </w:pPr>
    </w:p>
    <w:p w14:paraId="09851731" w14:textId="77777777" w:rsidR="003526A1" w:rsidRPr="003526A1" w:rsidRDefault="003526A1" w:rsidP="003526A1">
      <w:pPr>
        <w:spacing w:line="276" w:lineRule="auto"/>
        <w:rPr>
          <w:rFonts w:ascii="Arial" w:hAnsi="Arial" w:cs="Arial"/>
        </w:rPr>
      </w:pPr>
      <w:r w:rsidRPr="003526A1">
        <w:rPr>
          <w:rFonts w:ascii="Arial" w:hAnsi="Arial" w:cs="Arial"/>
        </w:rPr>
        <w:t>- Oh, can I interrupt for just one second? Can I just confirm that I successfully unshared my slides?</w:t>
      </w:r>
    </w:p>
    <w:p w14:paraId="51D77722" w14:textId="77777777" w:rsidR="003526A1" w:rsidRPr="003526A1" w:rsidRDefault="003526A1" w:rsidP="003526A1">
      <w:pPr>
        <w:spacing w:line="276" w:lineRule="auto"/>
        <w:rPr>
          <w:rFonts w:ascii="Arial" w:hAnsi="Arial" w:cs="Arial"/>
        </w:rPr>
      </w:pPr>
    </w:p>
    <w:p w14:paraId="5202465E" w14:textId="77777777" w:rsidR="003526A1" w:rsidRPr="003526A1" w:rsidRDefault="003526A1" w:rsidP="003526A1">
      <w:pPr>
        <w:spacing w:line="276" w:lineRule="auto"/>
        <w:rPr>
          <w:rFonts w:ascii="Arial" w:hAnsi="Arial" w:cs="Arial"/>
        </w:rPr>
      </w:pPr>
      <w:r w:rsidRPr="003526A1">
        <w:rPr>
          <w:rFonts w:ascii="Arial" w:hAnsi="Arial" w:cs="Arial"/>
        </w:rPr>
        <w:t>- Yes, yes you did.</w:t>
      </w:r>
    </w:p>
    <w:p w14:paraId="3C525705" w14:textId="77777777" w:rsidR="003526A1" w:rsidRPr="003526A1" w:rsidRDefault="003526A1" w:rsidP="003526A1">
      <w:pPr>
        <w:spacing w:line="276" w:lineRule="auto"/>
        <w:rPr>
          <w:rFonts w:ascii="Arial" w:hAnsi="Arial" w:cs="Arial"/>
        </w:rPr>
      </w:pPr>
    </w:p>
    <w:p w14:paraId="3DE1309C" w14:textId="77777777" w:rsidR="003526A1" w:rsidRPr="003526A1" w:rsidRDefault="003526A1" w:rsidP="003526A1">
      <w:pPr>
        <w:spacing w:line="276" w:lineRule="auto"/>
        <w:rPr>
          <w:rFonts w:ascii="Arial" w:hAnsi="Arial" w:cs="Arial"/>
        </w:rPr>
      </w:pPr>
      <w:r w:rsidRPr="003526A1">
        <w:rPr>
          <w:rFonts w:ascii="Arial" w:hAnsi="Arial" w:cs="Arial"/>
        </w:rPr>
        <w:t>- Okay, perfect. Thank you.</w:t>
      </w:r>
    </w:p>
    <w:p w14:paraId="0312A9B1" w14:textId="77777777" w:rsidR="003526A1" w:rsidRPr="003526A1" w:rsidRDefault="003526A1" w:rsidP="003526A1">
      <w:pPr>
        <w:spacing w:line="276" w:lineRule="auto"/>
        <w:rPr>
          <w:rFonts w:ascii="Arial" w:hAnsi="Arial" w:cs="Arial"/>
        </w:rPr>
      </w:pPr>
    </w:p>
    <w:p w14:paraId="7E0496AE" w14:textId="77777777" w:rsidR="003526A1" w:rsidRPr="003526A1" w:rsidRDefault="003526A1" w:rsidP="003526A1">
      <w:pPr>
        <w:spacing w:line="276" w:lineRule="auto"/>
        <w:rPr>
          <w:rFonts w:ascii="Arial" w:hAnsi="Arial" w:cs="Arial"/>
        </w:rPr>
      </w:pPr>
      <w:r w:rsidRPr="003526A1">
        <w:rPr>
          <w:rFonts w:ascii="Arial" w:hAnsi="Arial" w:cs="Arial"/>
        </w:rPr>
        <w:t>- Thank you. This is Shaylin. Wait, our first question is, "When did your research for the book start?"</w:t>
      </w:r>
    </w:p>
    <w:p w14:paraId="111597F0" w14:textId="77777777" w:rsidR="003526A1" w:rsidRPr="003526A1" w:rsidRDefault="003526A1" w:rsidP="003526A1">
      <w:pPr>
        <w:spacing w:line="276" w:lineRule="auto"/>
        <w:rPr>
          <w:rFonts w:ascii="Arial" w:hAnsi="Arial" w:cs="Arial"/>
        </w:rPr>
      </w:pPr>
    </w:p>
    <w:p w14:paraId="04728CDC" w14:textId="77777777" w:rsidR="003526A1" w:rsidRPr="003526A1" w:rsidRDefault="003526A1" w:rsidP="003526A1">
      <w:pPr>
        <w:spacing w:line="276" w:lineRule="auto"/>
        <w:rPr>
          <w:rFonts w:ascii="Arial" w:hAnsi="Arial" w:cs="Arial"/>
        </w:rPr>
      </w:pPr>
      <w:r w:rsidRPr="003526A1">
        <w:rPr>
          <w:rFonts w:ascii="Arial" w:hAnsi="Arial" w:cs="Arial"/>
        </w:rPr>
        <w:t>- Oh, that's a great question. I started the project in November of 2021. So I was still in a really difficult time. My child was home doing schooling at home because of the pandemic, and I was teaching online. So it wasn't something that I decided right away. And I actually had another project in mind that was not disability-related. And so I was kind of talking with two of my friends, like, "Which way should I go? It's time, I'm ready for a new project." And they told me, "Somebody else is gonna do your other project. Nobody's going to do the winter storm Uri and disability project." And so that's kind of when I launched this.</w:t>
      </w:r>
    </w:p>
    <w:p w14:paraId="39929004" w14:textId="77777777" w:rsidR="003526A1" w:rsidRPr="003526A1" w:rsidRDefault="003526A1" w:rsidP="003526A1">
      <w:pPr>
        <w:spacing w:line="276" w:lineRule="auto"/>
        <w:rPr>
          <w:rFonts w:ascii="Arial" w:hAnsi="Arial" w:cs="Arial"/>
        </w:rPr>
      </w:pPr>
    </w:p>
    <w:p w14:paraId="46ABB6DB" w14:textId="77777777" w:rsidR="003526A1" w:rsidRPr="003526A1" w:rsidRDefault="003526A1" w:rsidP="003526A1">
      <w:pPr>
        <w:spacing w:line="276" w:lineRule="auto"/>
        <w:rPr>
          <w:rFonts w:ascii="Arial" w:hAnsi="Arial" w:cs="Arial"/>
        </w:rPr>
      </w:pPr>
      <w:r w:rsidRPr="003526A1">
        <w:rPr>
          <w:rFonts w:ascii="Arial" w:hAnsi="Arial" w:cs="Arial"/>
        </w:rPr>
        <w:t>- This is Shaylin. Thank you, Angela. Another question is, "What did prep communications look like for Uri? Do you believe it was sufficient?"</w:t>
      </w:r>
    </w:p>
    <w:p w14:paraId="4492BB63" w14:textId="77777777" w:rsidR="003526A1" w:rsidRPr="003526A1" w:rsidRDefault="003526A1" w:rsidP="003526A1">
      <w:pPr>
        <w:spacing w:line="276" w:lineRule="auto"/>
        <w:rPr>
          <w:rFonts w:ascii="Arial" w:hAnsi="Arial" w:cs="Arial"/>
        </w:rPr>
      </w:pPr>
    </w:p>
    <w:p w14:paraId="4C2B97E9" w14:textId="77777777" w:rsidR="003526A1" w:rsidRPr="003526A1" w:rsidRDefault="003526A1" w:rsidP="003526A1">
      <w:pPr>
        <w:spacing w:line="276" w:lineRule="auto"/>
        <w:rPr>
          <w:rFonts w:ascii="Arial" w:hAnsi="Arial" w:cs="Arial"/>
        </w:rPr>
      </w:pPr>
      <w:r w:rsidRPr="003526A1">
        <w:rPr>
          <w:rFonts w:ascii="Arial" w:hAnsi="Arial" w:cs="Arial"/>
        </w:rPr>
        <w:t>- Preparedness? Absolutely not. People got very little communication before the storm. And I'll give you an example that's of something that could have been really helpful. And that is communication. They knew they were expecting some power outages. They weren't expecting a complete failure of the grid, but power outages are to be expected during ice storms because of damaged power lines. But there was very little to no communication about the dangers of carbon monoxide poisoning. So even very specific messaging to reach multiple communities, multiple language speaking communities about if your power goes out, beware. Do not do this to stay warm, I think really could have saved lives.</w:t>
      </w:r>
    </w:p>
    <w:p w14:paraId="3F6FA268" w14:textId="77777777" w:rsidR="003526A1" w:rsidRPr="003526A1" w:rsidRDefault="003526A1" w:rsidP="003526A1">
      <w:pPr>
        <w:spacing w:line="276" w:lineRule="auto"/>
        <w:rPr>
          <w:rFonts w:ascii="Arial" w:hAnsi="Arial" w:cs="Arial"/>
        </w:rPr>
      </w:pPr>
    </w:p>
    <w:p w14:paraId="38B644AD" w14:textId="77777777" w:rsidR="003526A1" w:rsidRPr="003526A1" w:rsidRDefault="003526A1" w:rsidP="003526A1">
      <w:pPr>
        <w:spacing w:line="276" w:lineRule="auto"/>
        <w:rPr>
          <w:rFonts w:ascii="Arial" w:hAnsi="Arial" w:cs="Arial"/>
        </w:rPr>
      </w:pPr>
      <w:r w:rsidRPr="003526A1">
        <w:rPr>
          <w:rFonts w:ascii="Arial" w:hAnsi="Arial" w:cs="Arial"/>
        </w:rPr>
        <w:t>- This is Shaylin. Absolutely, thank you Angela. These next two questions kind of go hand in hand, so I'm gonna ask them together. One is, "While working on the project, did you contact Texas Commission for the Deaf and Hard of Hearing for their assistance?" And the other question is, "Have you interviewed someone who is deaf, hard of hearing, and/or deaf-blind? And if so, what challenges did they experience?"</w:t>
      </w:r>
    </w:p>
    <w:p w14:paraId="437572F8" w14:textId="77777777" w:rsidR="003526A1" w:rsidRPr="003526A1" w:rsidRDefault="003526A1" w:rsidP="003526A1">
      <w:pPr>
        <w:spacing w:line="276" w:lineRule="auto"/>
        <w:rPr>
          <w:rFonts w:ascii="Arial" w:hAnsi="Arial" w:cs="Arial"/>
        </w:rPr>
      </w:pPr>
    </w:p>
    <w:p w14:paraId="0BC870EF" w14:textId="77777777" w:rsidR="003526A1" w:rsidRPr="003526A1" w:rsidRDefault="003526A1" w:rsidP="003526A1">
      <w:pPr>
        <w:spacing w:line="276" w:lineRule="auto"/>
        <w:rPr>
          <w:rFonts w:ascii="Arial" w:hAnsi="Arial" w:cs="Arial"/>
        </w:rPr>
      </w:pPr>
      <w:r w:rsidRPr="003526A1">
        <w:rPr>
          <w:rFonts w:ascii="Arial" w:hAnsi="Arial" w:cs="Arial"/>
        </w:rPr>
        <w:t xml:space="preserve">- That's a great question. I did, I can't, I don't think I reached out to specifically the Texas Commission for... I'm sorry I didn't catch the correct title, but for the deaf. But I did make a concerted effort to reach out to the deaf community in multiple ways. So I did have interviews with deaf people. And so some of the things that came up were, especially around inaccessible emergency alerts. And this was on top of just the utter failure of communication to Texas residents in general. But there are longstanding issues for </w:t>
      </w:r>
      <w:r w:rsidRPr="003526A1">
        <w:rPr>
          <w:rFonts w:ascii="Arial" w:hAnsi="Arial" w:cs="Arial"/>
        </w:rPr>
        <w:lastRenderedPageBreak/>
        <w:t>people with sensory impairments there. The issues are different, but longstanding issues of inaccessibility and alerts. And that came up for both deaf people and blind people. Something I wanna emphasize for the deaf community is that reciprocity of care. So the deaf community in particular in Texas was so organized, and so strong, in providing care for each other. So there was a group that organized a water distribution system for the deaf community immediately following winter storm Uri. And so to me, I think one of the most important lessons that I learned from talking with deaf community members is how resilience is already there for highly organized communities. And so just getting people with disabilities connected to community can help in everyday life of knowing how to live as a disabled person with a particular disability. But it also is extraordinarily important in times of collective crises like this.</w:t>
      </w:r>
    </w:p>
    <w:p w14:paraId="23A13653" w14:textId="77777777" w:rsidR="003526A1" w:rsidRPr="003526A1" w:rsidRDefault="003526A1" w:rsidP="003526A1">
      <w:pPr>
        <w:spacing w:line="276" w:lineRule="auto"/>
        <w:rPr>
          <w:rFonts w:ascii="Arial" w:hAnsi="Arial" w:cs="Arial"/>
        </w:rPr>
      </w:pPr>
    </w:p>
    <w:p w14:paraId="7AADDC26" w14:textId="77777777" w:rsidR="003526A1" w:rsidRPr="003526A1" w:rsidRDefault="003526A1" w:rsidP="003526A1">
      <w:pPr>
        <w:spacing w:line="276" w:lineRule="auto"/>
        <w:rPr>
          <w:rFonts w:ascii="Arial" w:hAnsi="Arial" w:cs="Arial"/>
        </w:rPr>
      </w:pPr>
      <w:r w:rsidRPr="003526A1">
        <w:rPr>
          <w:rFonts w:ascii="Arial" w:hAnsi="Arial" w:cs="Arial"/>
        </w:rPr>
        <w:t>- This is Shaylin. Absolutely, couldn't agree more. Thank you. Angela. One question is sort of piggybacking off of the last one, and then we have a policy related question is, "Have you heard stories from people with intellectual and/or developmental disabilities?"</w:t>
      </w:r>
    </w:p>
    <w:p w14:paraId="7AE3A160" w14:textId="77777777" w:rsidR="003526A1" w:rsidRPr="003526A1" w:rsidRDefault="003526A1" w:rsidP="003526A1">
      <w:pPr>
        <w:spacing w:line="276" w:lineRule="auto"/>
        <w:rPr>
          <w:rFonts w:ascii="Arial" w:hAnsi="Arial" w:cs="Arial"/>
        </w:rPr>
      </w:pPr>
    </w:p>
    <w:p w14:paraId="09B2DE95" w14:textId="77777777" w:rsidR="003526A1" w:rsidRPr="003526A1" w:rsidRDefault="003526A1" w:rsidP="003526A1">
      <w:pPr>
        <w:spacing w:line="276" w:lineRule="auto"/>
        <w:rPr>
          <w:rFonts w:ascii="Arial" w:hAnsi="Arial" w:cs="Arial"/>
        </w:rPr>
      </w:pPr>
      <w:r w:rsidRPr="003526A1">
        <w:rPr>
          <w:rFonts w:ascii="Arial" w:hAnsi="Arial" w:cs="Arial"/>
        </w:rPr>
        <w:t>- So I interviewed some parents of both minor age and adult age children with intellectual and developmental disabilities. I did not interview, well actually, I did interview a couple of people with cognitive disabilities. But I really, in my recruitment efforts, I tried to do a wide swath. So I tried to target different disability groups. I tried to target organizations that work with low-income community members that aren't disability specific. So I tried a number of ways to reach people with disabilities and chronic health conditions. I will say I'm writing an essay for the handbook on disaster research, on disability and disasters. And this is one thing that I am identifying in my essay is that I think it is time to really build up or research around specific disability groups because it's hard to, sometimes we can overgeneralize. And the issues are very different. And also it would be nice to have, say more research on people with intellectual disabilities where people are focused on reaching that specific community rather than doing something broad like I did. And then those people, that group is not well represented.</w:t>
      </w:r>
    </w:p>
    <w:p w14:paraId="2E11B39A" w14:textId="77777777" w:rsidR="003526A1" w:rsidRPr="003526A1" w:rsidRDefault="003526A1" w:rsidP="003526A1">
      <w:pPr>
        <w:spacing w:line="276" w:lineRule="auto"/>
        <w:rPr>
          <w:rFonts w:ascii="Arial" w:hAnsi="Arial" w:cs="Arial"/>
        </w:rPr>
      </w:pPr>
    </w:p>
    <w:p w14:paraId="7823DAA2" w14:textId="77777777" w:rsidR="003526A1" w:rsidRPr="003526A1" w:rsidRDefault="003526A1" w:rsidP="003526A1">
      <w:pPr>
        <w:spacing w:line="276" w:lineRule="auto"/>
        <w:rPr>
          <w:rFonts w:ascii="Arial" w:hAnsi="Arial" w:cs="Arial"/>
        </w:rPr>
      </w:pPr>
      <w:r w:rsidRPr="003526A1">
        <w:rPr>
          <w:rFonts w:ascii="Arial" w:hAnsi="Arial" w:cs="Arial"/>
        </w:rPr>
        <w:t>- This is Shaylin. Thank you, Angela. Really well said. We've got a lot of good questions coming in. I don't know if we'll have time to reach all of them at this point, but we will surely share them with Angela. She's able to get back to them as well. But one question we have here that I wanted to bring to your attention is, I just lost it, apologies. Ah, okay. "What actions, specific policy recommendations would you make to the 90t Texas legislator that primarily apply to Texans with disabilities?"</w:t>
      </w:r>
    </w:p>
    <w:p w14:paraId="128761D4" w14:textId="77777777" w:rsidR="003526A1" w:rsidRPr="003526A1" w:rsidRDefault="003526A1" w:rsidP="003526A1">
      <w:pPr>
        <w:spacing w:line="276" w:lineRule="auto"/>
        <w:rPr>
          <w:rFonts w:ascii="Arial" w:hAnsi="Arial" w:cs="Arial"/>
        </w:rPr>
      </w:pPr>
    </w:p>
    <w:p w14:paraId="6EC0C7EC" w14:textId="77777777" w:rsidR="003526A1" w:rsidRPr="003526A1" w:rsidRDefault="003526A1" w:rsidP="003526A1">
      <w:pPr>
        <w:spacing w:line="276" w:lineRule="auto"/>
        <w:rPr>
          <w:rFonts w:ascii="Arial" w:hAnsi="Arial" w:cs="Arial"/>
        </w:rPr>
      </w:pPr>
      <w:r w:rsidRPr="003526A1">
        <w:rPr>
          <w:rFonts w:ascii="Arial" w:hAnsi="Arial" w:cs="Arial"/>
        </w:rPr>
        <w:t xml:space="preserve">- Oh, that's a good question. Okay. So we have absolutely no infrastructure in terms of incorporating people with access and functional needs into our state's emergency management systems. And so I think that is the most important step that we can take is </w:t>
      </w:r>
      <w:r w:rsidRPr="003526A1">
        <w:rPr>
          <w:rFonts w:ascii="Arial" w:hAnsi="Arial" w:cs="Arial"/>
        </w:rPr>
        <w:lastRenderedPageBreak/>
        <w:t>to build out infrastructure where we actually have staff who can help local emergency managers think about messaging, think about reaching disability communities.</w:t>
      </w:r>
    </w:p>
    <w:p w14:paraId="74C294A1" w14:textId="77777777" w:rsidR="003526A1" w:rsidRPr="003526A1" w:rsidRDefault="003526A1" w:rsidP="003526A1">
      <w:pPr>
        <w:spacing w:line="276" w:lineRule="auto"/>
        <w:rPr>
          <w:rFonts w:ascii="Arial" w:hAnsi="Arial" w:cs="Arial"/>
        </w:rPr>
      </w:pPr>
    </w:p>
    <w:p w14:paraId="67CCD3E8" w14:textId="77777777" w:rsidR="003526A1" w:rsidRPr="003526A1" w:rsidRDefault="003526A1" w:rsidP="003526A1">
      <w:pPr>
        <w:spacing w:line="276" w:lineRule="auto"/>
        <w:rPr>
          <w:rFonts w:ascii="Arial" w:hAnsi="Arial" w:cs="Arial"/>
        </w:rPr>
      </w:pPr>
      <w:r w:rsidRPr="003526A1">
        <w:rPr>
          <w:rFonts w:ascii="Arial" w:hAnsi="Arial" w:cs="Arial"/>
        </w:rPr>
        <w:t>- This is Shaylin. Thank you, Angela. I see you trying to fit in as many questions as we can. I like it.</w:t>
      </w:r>
    </w:p>
    <w:p w14:paraId="37EA4904" w14:textId="77777777" w:rsidR="003526A1" w:rsidRPr="003526A1" w:rsidRDefault="003526A1" w:rsidP="003526A1">
      <w:pPr>
        <w:spacing w:line="276" w:lineRule="auto"/>
        <w:rPr>
          <w:rFonts w:ascii="Arial" w:hAnsi="Arial" w:cs="Arial"/>
        </w:rPr>
      </w:pPr>
    </w:p>
    <w:p w14:paraId="32000136" w14:textId="77777777" w:rsidR="003526A1" w:rsidRPr="003526A1" w:rsidRDefault="003526A1" w:rsidP="003526A1">
      <w:pPr>
        <w:spacing w:line="276" w:lineRule="auto"/>
        <w:rPr>
          <w:rFonts w:ascii="Arial" w:hAnsi="Arial" w:cs="Arial"/>
        </w:rPr>
      </w:pPr>
      <w:r w:rsidRPr="003526A1">
        <w:rPr>
          <w:rFonts w:ascii="Arial" w:hAnsi="Arial" w:cs="Arial"/>
        </w:rPr>
        <w:t>- Yes, I'm trying to be shorter, yes!</w:t>
      </w:r>
    </w:p>
    <w:p w14:paraId="453B3787" w14:textId="77777777" w:rsidR="003526A1" w:rsidRPr="003526A1" w:rsidRDefault="003526A1" w:rsidP="003526A1">
      <w:pPr>
        <w:spacing w:line="276" w:lineRule="auto"/>
        <w:rPr>
          <w:rFonts w:ascii="Arial" w:hAnsi="Arial" w:cs="Arial"/>
        </w:rPr>
      </w:pPr>
    </w:p>
    <w:p w14:paraId="0BCE17C1" w14:textId="77777777" w:rsidR="003526A1" w:rsidRPr="003526A1" w:rsidRDefault="003526A1" w:rsidP="003526A1">
      <w:pPr>
        <w:spacing w:line="276" w:lineRule="auto"/>
        <w:rPr>
          <w:rFonts w:ascii="Arial" w:hAnsi="Arial" w:cs="Arial"/>
        </w:rPr>
      </w:pPr>
      <w:r w:rsidRPr="003526A1">
        <w:rPr>
          <w:rFonts w:ascii="Arial" w:hAnsi="Arial" w:cs="Arial"/>
        </w:rPr>
        <w:t>- One other question we have, and maybe we can fit in two more, we'll see how we can do. One is, "Since utilities generally are not for prioritizing power restoration for individual households, and it's probably impossible to do in such a big outage, what policy changes would you recommend for utilities?"</w:t>
      </w:r>
    </w:p>
    <w:p w14:paraId="7C71F531" w14:textId="77777777" w:rsidR="003526A1" w:rsidRPr="003526A1" w:rsidRDefault="003526A1" w:rsidP="003526A1">
      <w:pPr>
        <w:spacing w:line="276" w:lineRule="auto"/>
        <w:rPr>
          <w:rFonts w:ascii="Arial" w:hAnsi="Arial" w:cs="Arial"/>
        </w:rPr>
      </w:pPr>
    </w:p>
    <w:p w14:paraId="3AD84DD7" w14:textId="77777777" w:rsidR="003526A1" w:rsidRPr="003526A1" w:rsidRDefault="003526A1" w:rsidP="003526A1">
      <w:pPr>
        <w:spacing w:line="276" w:lineRule="auto"/>
        <w:rPr>
          <w:rFonts w:ascii="Arial" w:hAnsi="Arial" w:cs="Arial"/>
        </w:rPr>
      </w:pPr>
      <w:r w:rsidRPr="003526A1">
        <w:rPr>
          <w:rFonts w:ascii="Arial" w:hAnsi="Arial" w:cs="Arial"/>
        </w:rPr>
        <w:t>- Yes, that is a really good question. And I try to, I'm sorry to the person asking this question, but I try to avoid specific recommendations in this area because communities are really different, and they're facing different entanglements of challenges. But, so really overarching, what I would like to see is disability communities invited to the table for conversations in their local communities, in their states, so that they can be part of collaborative efforts to strengthen resilience in this area.</w:t>
      </w:r>
    </w:p>
    <w:p w14:paraId="172F004F" w14:textId="77777777" w:rsidR="003526A1" w:rsidRPr="003526A1" w:rsidRDefault="003526A1" w:rsidP="003526A1">
      <w:pPr>
        <w:spacing w:line="276" w:lineRule="auto"/>
        <w:rPr>
          <w:rFonts w:ascii="Arial" w:hAnsi="Arial" w:cs="Arial"/>
        </w:rPr>
      </w:pPr>
    </w:p>
    <w:p w14:paraId="012B89F4" w14:textId="77777777" w:rsidR="003526A1" w:rsidRPr="003526A1" w:rsidRDefault="003526A1" w:rsidP="003526A1">
      <w:pPr>
        <w:spacing w:line="276" w:lineRule="auto"/>
        <w:rPr>
          <w:rFonts w:ascii="Arial" w:hAnsi="Arial" w:cs="Arial"/>
        </w:rPr>
      </w:pPr>
      <w:r w:rsidRPr="003526A1">
        <w:rPr>
          <w:rFonts w:ascii="Arial" w:hAnsi="Arial" w:cs="Arial"/>
        </w:rPr>
        <w:t>- This is Shaylin. Thank you, Angela. One question we have here is, "Did you see any difference in disaster experiences of disabled people along the lines of their race, immigration status, sexuality?"</w:t>
      </w:r>
    </w:p>
    <w:p w14:paraId="7E581267" w14:textId="77777777" w:rsidR="003526A1" w:rsidRPr="003526A1" w:rsidRDefault="003526A1" w:rsidP="003526A1">
      <w:pPr>
        <w:spacing w:line="276" w:lineRule="auto"/>
        <w:rPr>
          <w:rFonts w:ascii="Arial" w:hAnsi="Arial" w:cs="Arial"/>
        </w:rPr>
      </w:pPr>
    </w:p>
    <w:p w14:paraId="13C7058A" w14:textId="77777777" w:rsidR="003526A1" w:rsidRPr="003526A1" w:rsidRDefault="003526A1" w:rsidP="003526A1">
      <w:pPr>
        <w:spacing w:line="276" w:lineRule="auto"/>
        <w:rPr>
          <w:rFonts w:ascii="Arial" w:hAnsi="Arial" w:cs="Arial"/>
        </w:rPr>
      </w:pPr>
      <w:r w:rsidRPr="003526A1">
        <w:rPr>
          <w:rFonts w:ascii="Arial" w:hAnsi="Arial" w:cs="Arial"/>
        </w:rPr>
        <w:t>- Yes, that is a really good question. I saw some significant differences by income. But then I will say, of course, income is deeply intertwined with patterns of racial segregation in housing. So I do take that up in my book. But I did not do sort of a side-by-side. The sample that I had did not lend itself well to an analysis like that. I didn't set it up to be a comparison by race. But I do take up the broader issues in which this is embedded, such as racial segregation in housing. So for example, low-income, racially minoritized communities experienced far more hours of the power shutoff than wealthier communities. They tend to be further from hospitals. And if you live near a hospital, you have some protection because your lights are probably going to stay on because they want the hospital to keep electricity, right? But low-income minority communities tend to live further from hospitals. So I do take up some of these entangled patterns in my book. Oh, and I'll just say, 'cause I know, I don't know if we'll have one more question, but I am happy to connect with any of you. Please feel free to reach out by email. I'm also on LinkedIn. I'm always happy to connect.</w:t>
      </w:r>
    </w:p>
    <w:p w14:paraId="552C3169" w14:textId="77777777" w:rsidR="003526A1" w:rsidRPr="003526A1" w:rsidRDefault="003526A1" w:rsidP="003526A1">
      <w:pPr>
        <w:spacing w:line="276" w:lineRule="auto"/>
        <w:rPr>
          <w:rFonts w:ascii="Arial" w:hAnsi="Arial" w:cs="Arial"/>
        </w:rPr>
      </w:pPr>
    </w:p>
    <w:p w14:paraId="1B705E6A" w14:textId="77777777" w:rsidR="003526A1" w:rsidRPr="003526A1" w:rsidRDefault="003526A1" w:rsidP="003526A1">
      <w:pPr>
        <w:spacing w:line="276" w:lineRule="auto"/>
        <w:rPr>
          <w:rFonts w:ascii="Arial" w:hAnsi="Arial" w:cs="Arial"/>
        </w:rPr>
      </w:pPr>
      <w:r w:rsidRPr="003526A1">
        <w:rPr>
          <w:rFonts w:ascii="Arial" w:hAnsi="Arial" w:cs="Arial"/>
        </w:rPr>
        <w:lastRenderedPageBreak/>
        <w:t>- This is Shaylin. Thank you so much, Angela, for your presentation today, for all of the work that has gone into the book itself and putting it together, and certainly now the work that you're doing to spread the word about it. Lots of great conversation that has been happening in the Q&amp;A and chat and hearing lots of grateful comments for your presentation and information today. Thank you so much for being here and everyone for your time. This recording will be available in the coming weeks with the slides as well. So please be on the lookout for those. And please don't hesitate to reach out to us in between. We did share Angela's contact in the chat, as well as the way to order "Disabled Power," if you haven't already, with that discount code. Thank you so much, Angela.</w:t>
      </w:r>
    </w:p>
    <w:p w14:paraId="40E2D71C" w14:textId="77777777" w:rsidR="003526A1" w:rsidRPr="003526A1" w:rsidRDefault="003526A1" w:rsidP="003526A1">
      <w:pPr>
        <w:spacing w:line="276" w:lineRule="auto"/>
        <w:rPr>
          <w:rFonts w:ascii="Arial" w:hAnsi="Arial" w:cs="Arial"/>
        </w:rPr>
      </w:pPr>
    </w:p>
    <w:p w14:paraId="59631567" w14:textId="77777777" w:rsidR="003526A1" w:rsidRPr="003526A1" w:rsidRDefault="003526A1" w:rsidP="003526A1">
      <w:pPr>
        <w:spacing w:line="276" w:lineRule="auto"/>
        <w:rPr>
          <w:rFonts w:ascii="Arial" w:hAnsi="Arial" w:cs="Arial"/>
        </w:rPr>
      </w:pPr>
      <w:r w:rsidRPr="003526A1">
        <w:rPr>
          <w:rFonts w:ascii="Arial" w:hAnsi="Arial" w:cs="Arial"/>
        </w:rPr>
        <w:t>- Thank you for having me. And thank you to everybody out there for all the important work that you are doing in our communities. The stakes could not be higher now, and I'm so glad to be in conversation.</w:t>
      </w:r>
    </w:p>
    <w:p w14:paraId="4938EE27" w14:textId="77777777" w:rsidR="003526A1" w:rsidRPr="003526A1" w:rsidRDefault="003526A1" w:rsidP="003526A1">
      <w:pPr>
        <w:spacing w:line="276" w:lineRule="auto"/>
        <w:rPr>
          <w:rFonts w:ascii="Arial" w:hAnsi="Arial" w:cs="Arial"/>
        </w:rPr>
      </w:pPr>
    </w:p>
    <w:p w14:paraId="281530ED" w14:textId="77777777" w:rsidR="003526A1" w:rsidRPr="003526A1" w:rsidRDefault="003526A1" w:rsidP="003526A1">
      <w:pPr>
        <w:spacing w:line="276" w:lineRule="auto"/>
        <w:rPr>
          <w:rFonts w:ascii="Arial" w:hAnsi="Arial" w:cs="Arial"/>
        </w:rPr>
      </w:pPr>
      <w:r w:rsidRPr="003526A1">
        <w:rPr>
          <w:rFonts w:ascii="Arial" w:hAnsi="Arial" w:cs="Arial"/>
        </w:rPr>
        <w:t>- Well said. Couldn't say it better myself. Thank you, Angela. Thank you all. Have a great rest of your day. Please stay in touch, and don't hesitate to reach out. Take care, everyone.</w:t>
      </w:r>
    </w:p>
    <w:p w14:paraId="5002B702" w14:textId="77777777" w:rsidR="003526A1" w:rsidRPr="003526A1" w:rsidRDefault="003526A1" w:rsidP="003526A1">
      <w:pPr>
        <w:spacing w:line="276" w:lineRule="auto"/>
        <w:rPr>
          <w:rFonts w:ascii="Arial" w:hAnsi="Arial" w:cs="Arial"/>
        </w:rPr>
      </w:pPr>
    </w:p>
    <w:p w14:paraId="4FCB79AA" w14:textId="1333A970" w:rsidR="0006775A" w:rsidRPr="003526A1" w:rsidRDefault="003526A1" w:rsidP="003526A1">
      <w:pPr>
        <w:spacing w:line="276" w:lineRule="auto"/>
        <w:rPr>
          <w:rFonts w:ascii="Arial" w:hAnsi="Arial" w:cs="Arial"/>
        </w:rPr>
      </w:pPr>
      <w:r w:rsidRPr="003526A1">
        <w:rPr>
          <w:rFonts w:ascii="Arial" w:hAnsi="Arial" w:cs="Arial"/>
        </w:rPr>
        <w:t>- Thank you. Bye.</w:t>
      </w:r>
    </w:p>
    <w:sectPr w:rsidR="0006775A" w:rsidRPr="003526A1"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A1"/>
    <w:rsid w:val="00056FBB"/>
    <w:rsid w:val="0006775A"/>
    <w:rsid w:val="000926CD"/>
    <w:rsid w:val="0024742D"/>
    <w:rsid w:val="003526A1"/>
    <w:rsid w:val="0052492A"/>
    <w:rsid w:val="005C1EB1"/>
    <w:rsid w:val="00622F9F"/>
    <w:rsid w:val="00BA3AD9"/>
    <w:rsid w:val="00CA2124"/>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9B448"/>
  <w14:defaultImageDpi w14:val="32767"/>
  <w15:chartTrackingRefBased/>
  <w15:docId w15:val="{5057F070-1C38-5042-A361-E1CFE58A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6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6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26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26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26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26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26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6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6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26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26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26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26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26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26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6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6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26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6A1"/>
    <w:rPr>
      <w:i/>
      <w:iCs/>
      <w:color w:val="404040" w:themeColor="text1" w:themeTint="BF"/>
    </w:rPr>
  </w:style>
  <w:style w:type="paragraph" w:styleId="ListParagraph">
    <w:name w:val="List Paragraph"/>
    <w:basedOn w:val="Normal"/>
    <w:uiPriority w:val="34"/>
    <w:qFormat/>
    <w:rsid w:val="003526A1"/>
    <w:pPr>
      <w:ind w:left="720"/>
      <w:contextualSpacing/>
    </w:pPr>
  </w:style>
  <w:style w:type="character" w:styleId="IntenseEmphasis">
    <w:name w:val="Intense Emphasis"/>
    <w:basedOn w:val="DefaultParagraphFont"/>
    <w:uiPriority w:val="21"/>
    <w:qFormat/>
    <w:rsid w:val="003526A1"/>
    <w:rPr>
      <w:i/>
      <w:iCs/>
      <w:color w:val="0F4761" w:themeColor="accent1" w:themeShade="BF"/>
    </w:rPr>
  </w:style>
  <w:style w:type="paragraph" w:styleId="IntenseQuote">
    <w:name w:val="Intense Quote"/>
    <w:basedOn w:val="Normal"/>
    <w:next w:val="Normal"/>
    <w:link w:val="IntenseQuoteChar"/>
    <w:uiPriority w:val="30"/>
    <w:qFormat/>
    <w:rsid w:val="00352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6A1"/>
    <w:rPr>
      <w:i/>
      <w:iCs/>
      <w:color w:val="0F4761" w:themeColor="accent1" w:themeShade="BF"/>
    </w:rPr>
  </w:style>
  <w:style w:type="character" w:styleId="IntenseReference">
    <w:name w:val="Intense Reference"/>
    <w:basedOn w:val="DefaultParagraphFont"/>
    <w:uiPriority w:val="32"/>
    <w:qFormat/>
    <w:rsid w:val="00352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6928</Words>
  <Characters>32494</Characters>
  <Application>Microsoft Office Word</Application>
  <DocSecurity>0</DocSecurity>
  <Lines>499</Lines>
  <Paragraphs>36</Paragraphs>
  <ScaleCrop>false</ScaleCrop>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2026-05-05T21:53:00Z</dcterms:created>
  <dcterms:modified xsi:type="dcterms:W3CDTF">2026-05-05T21:54:00Z</dcterms:modified>
</cp:coreProperties>
</file>